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000DC1C" w14:textId="73C89283" w:rsidR="00A92CAF" w:rsidRDefault="00A92CAF" w:rsidP="000365FF">
      <w:pPr>
        <w:rPr>
          <w:rFonts w:asciiTheme="minorHAnsi" w:hAnsiTheme="minorHAnsi" w:cstheme="minorHAnsi"/>
          <w:b/>
          <w:bCs/>
          <w:sz w:val="22"/>
          <w:szCs w:val="22"/>
          <w:lang w:val="en-US"/>
        </w:rPr>
      </w:pPr>
    </w:p>
    <w:p w14:paraId="387837D3" w14:textId="77777777" w:rsidR="00A92CAF" w:rsidRDefault="00A92CAF" w:rsidP="000365FF">
      <w:pPr>
        <w:rPr>
          <w:rFonts w:asciiTheme="minorHAnsi" w:hAnsiTheme="minorHAnsi" w:cstheme="minorHAnsi"/>
          <w:b/>
          <w:bCs/>
          <w:sz w:val="22"/>
          <w:szCs w:val="22"/>
          <w:lang w:val="en-US"/>
        </w:rPr>
      </w:pPr>
    </w:p>
    <w:p w14:paraId="34CD722B" w14:textId="77777777" w:rsidR="00A92CAF" w:rsidRDefault="00A92CAF" w:rsidP="000365FF">
      <w:pPr>
        <w:rPr>
          <w:rFonts w:asciiTheme="minorHAnsi" w:hAnsiTheme="minorHAnsi" w:cstheme="minorHAnsi"/>
          <w:b/>
          <w:bCs/>
          <w:sz w:val="22"/>
          <w:szCs w:val="22"/>
          <w:lang w:val="en-US"/>
        </w:rPr>
      </w:pPr>
    </w:p>
    <w:tbl>
      <w:tblPr>
        <w:tblW w:w="0" w:type="auto"/>
        <w:tblInd w:w="637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00"/>
      </w:tblGrid>
      <w:tr w:rsidR="00A92CAF" w:rsidRPr="00DB6AC8" w14:paraId="7D8A8D45" w14:textId="77777777" w:rsidTr="00FC1A42">
        <w:trPr>
          <w:trHeight w:val="1422"/>
        </w:trPr>
        <w:tc>
          <w:tcPr>
            <w:tcW w:w="2700" w:type="dxa"/>
          </w:tcPr>
          <w:p w14:paraId="2A52DCC2" w14:textId="77777777" w:rsidR="00A92CAF" w:rsidRPr="00A74271" w:rsidRDefault="00A92CAF" w:rsidP="00E07BF5">
            <w:pPr>
              <w:spacing w:line="276" w:lineRule="auto"/>
              <w:jc w:val="right"/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GB"/>
              </w:rPr>
            </w:pPr>
            <w:r w:rsidRPr="00A74271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GB"/>
              </w:rPr>
              <w:t>Caritas Kosova</w:t>
            </w:r>
          </w:p>
          <w:p w14:paraId="47EBB4E0" w14:textId="4F22C530" w:rsidR="00A92CAF" w:rsidRPr="00A74271" w:rsidRDefault="00A92CAF" w:rsidP="00E07BF5">
            <w:pPr>
              <w:spacing w:line="276" w:lineRule="auto"/>
              <w:jc w:val="right"/>
              <w:rPr>
                <w:rFonts w:asciiTheme="minorHAnsi" w:hAnsiTheme="minorHAnsi" w:cstheme="minorHAnsi"/>
                <w:sz w:val="22"/>
                <w:szCs w:val="22"/>
                <w:lang w:val="en-GB"/>
              </w:rPr>
            </w:pPr>
            <w:r w:rsidRPr="00A74271">
              <w:rPr>
                <w:rFonts w:asciiTheme="minorHAnsi" w:hAnsiTheme="minorHAnsi" w:cstheme="minorHAnsi"/>
                <w:sz w:val="22"/>
                <w:szCs w:val="22"/>
                <w:lang w:val="en-GB"/>
              </w:rPr>
              <w:t>Sh</w:t>
            </w:r>
            <w:r w:rsidR="00FC1A42" w:rsidRPr="00A74271">
              <w:rPr>
                <w:rFonts w:asciiTheme="minorHAnsi" w:hAnsiTheme="minorHAnsi" w:cstheme="minorHAnsi"/>
                <w:sz w:val="22"/>
                <w:szCs w:val="22"/>
                <w:lang w:val="en-GB"/>
              </w:rPr>
              <w:t>ë</w:t>
            </w:r>
            <w:r w:rsidRPr="00A74271">
              <w:rPr>
                <w:rFonts w:asciiTheme="minorHAnsi" w:hAnsiTheme="minorHAnsi" w:cstheme="minorHAnsi"/>
                <w:sz w:val="22"/>
                <w:szCs w:val="22"/>
                <w:lang w:val="en-GB"/>
              </w:rPr>
              <w:t>n N</w:t>
            </w:r>
            <w:r w:rsidR="00FC1A42" w:rsidRPr="00A74271">
              <w:rPr>
                <w:rFonts w:asciiTheme="minorHAnsi" w:hAnsiTheme="minorHAnsi" w:cstheme="minorHAnsi"/>
                <w:sz w:val="22"/>
                <w:szCs w:val="22"/>
                <w:lang w:val="en-GB"/>
              </w:rPr>
              <w:t>ë</w:t>
            </w:r>
            <w:r w:rsidRPr="00A74271">
              <w:rPr>
                <w:rFonts w:asciiTheme="minorHAnsi" w:hAnsiTheme="minorHAnsi" w:cstheme="minorHAnsi"/>
                <w:sz w:val="22"/>
                <w:szCs w:val="22"/>
                <w:lang w:val="en-GB"/>
              </w:rPr>
              <w:t>n</w:t>
            </w:r>
            <w:r w:rsidR="00FC1A42" w:rsidRPr="00A74271">
              <w:rPr>
                <w:rFonts w:asciiTheme="minorHAnsi" w:hAnsiTheme="minorHAnsi" w:cstheme="minorHAnsi"/>
                <w:sz w:val="22"/>
                <w:szCs w:val="22"/>
                <w:lang w:val="en-GB"/>
              </w:rPr>
              <w:t>ë</w:t>
            </w:r>
            <w:r w:rsidRPr="00A74271">
              <w:rPr>
                <w:rFonts w:asciiTheme="minorHAnsi" w:hAnsiTheme="minorHAnsi" w:cstheme="minorHAnsi"/>
                <w:sz w:val="22"/>
                <w:szCs w:val="22"/>
                <w:lang w:val="en-GB"/>
              </w:rPr>
              <w:t xml:space="preserve"> Tereza </w:t>
            </w:r>
            <w:r w:rsidR="00FC1A42" w:rsidRPr="00A74271">
              <w:rPr>
                <w:rFonts w:asciiTheme="minorHAnsi" w:hAnsiTheme="minorHAnsi" w:cstheme="minorHAnsi"/>
                <w:sz w:val="22"/>
                <w:szCs w:val="22"/>
                <w:lang w:val="en-GB"/>
              </w:rPr>
              <w:t xml:space="preserve">Nr. </w:t>
            </w:r>
            <w:r w:rsidRPr="00A74271">
              <w:rPr>
                <w:rFonts w:asciiTheme="minorHAnsi" w:hAnsiTheme="minorHAnsi" w:cstheme="minorHAnsi"/>
                <w:sz w:val="22"/>
                <w:szCs w:val="22"/>
                <w:lang w:val="en-GB"/>
              </w:rPr>
              <w:t>3</w:t>
            </w:r>
            <w:r w:rsidR="00FC1A42" w:rsidRPr="00A74271">
              <w:rPr>
                <w:rFonts w:asciiTheme="minorHAnsi" w:hAnsiTheme="minorHAnsi" w:cstheme="minorHAnsi"/>
                <w:sz w:val="22"/>
                <w:szCs w:val="22"/>
                <w:lang w:val="en-GB"/>
              </w:rPr>
              <w:t>/</w:t>
            </w:r>
          </w:p>
          <w:p w14:paraId="3886CA45" w14:textId="77777777" w:rsidR="00A92CAF" w:rsidRPr="00A74271" w:rsidRDefault="00A92CAF" w:rsidP="00E07BF5">
            <w:pPr>
              <w:spacing w:line="276" w:lineRule="auto"/>
              <w:jc w:val="right"/>
              <w:rPr>
                <w:rFonts w:asciiTheme="minorHAnsi" w:hAnsiTheme="minorHAnsi" w:cstheme="minorHAnsi"/>
                <w:sz w:val="22"/>
                <w:szCs w:val="22"/>
                <w:lang w:val="en-GB"/>
              </w:rPr>
            </w:pPr>
            <w:r w:rsidRPr="00A74271">
              <w:rPr>
                <w:rFonts w:asciiTheme="minorHAnsi" w:hAnsiTheme="minorHAnsi" w:cstheme="minorHAnsi"/>
                <w:sz w:val="22"/>
                <w:szCs w:val="22"/>
                <w:lang w:val="en-GB"/>
              </w:rPr>
              <w:t xml:space="preserve">Kisha Katolike </w:t>
            </w:r>
          </w:p>
          <w:p w14:paraId="260A8B31" w14:textId="39777C7F" w:rsidR="00A92CAF" w:rsidRPr="00DB6AC8" w:rsidRDefault="00A92CAF" w:rsidP="00E07BF5">
            <w:pPr>
              <w:spacing w:line="276" w:lineRule="auto"/>
              <w:jc w:val="right"/>
              <w:rPr>
                <w:rFonts w:asciiTheme="minorHAnsi" w:hAnsiTheme="minorHAnsi" w:cstheme="minorHAnsi"/>
                <w:color w:val="FF0000"/>
                <w:sz w:val="22"/>
                <w:szCs w:val="22"/>
                <w:lang w:val="en-GB"/>
              </w:rPr>
            </w:pPr>
            <w:r w:rsidRPr="00A74271">
              <w:rPr>
                <w:rFonts w:asciiTheme="minorHAnsi" w:hAnsiTheme="minorHAnsi" w:cstheme="minorHAnsi"/>
                <w:sz w:val="22"/>
                <w:szCs w:val="22"/>
                <w:lang w:val="en-GB"/>
              </w:rPr>
              <w:t>70000</w:t>
            </w:r>
            <w:r w:rsidR="00830288" w:rsidRPr="00A74271">
              <w:rPr>
                <w:rFonts w:asciiTheme="minorHAnsi" w:hAnsiTheme="minorHAnsi" w:cstheme="minorHAnsi"/>
                <w:sz w:val="22"/>
                <w:szCs w:val="22"/>
                <w:lang w:val="en-GB"/>
              </w:rPr>
              <w:t>,</w:t>
            </w:r>
            <w:r w:rsidRPr="00A74271">
              <w:rPr>
                <w:rFonts w:asciiTheme="minorHAnsi" w:hAnsiTheme="minorHAnsi" w:cstheme="minorHAnsi"/>
                <w:sz w:val="22"/>
                <w:szCs w:val="22"/>
                <w:lang w:val="en-GB"/>
              </w:rPr>
              <w:t xml:space="preserve"> Ferizaj</w:t>
            </w:r>
            <w:r w:rsidRPr="00A74271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GB"/>
              </w:rPr>
              <w:t xml:space="preserve"> </w:t>
            </w:r>
          </w:p>
        </w:tc>
      </w:tr>
    </w:tbl>
    <w:p w14:paraId="7F67B9C7" w14:textId="77777777" w:rsidR="00A92CAF" w:rsidRDefault="00A92CAF" w:rsidP="000365FF">
      <w:pPr>
        <w:rPr>
          <w:rFonts w:asciiTheme="minorHAnsi" w:hAnsiTheme="minorHAnsi" w:cstheme="minorHAnsi"/>
          <w:b/>
          <w:bCs/>
          <w:sz w:val="22"/>
          <w:szCs w:val="22"/>
          <w:lang w:val="en-US"/>
        </w:rPr>
      </w:pPr>
    </w:p>
    <w:p w14:paraId="753EC325" w14:textId="77777777" w:rsidR="00A92CAF" w:rsidRDefault="00A92CAF" w:rsidP="000365FF">
      <w:pPr>
        <w:rPr>
          <w:rFonts w:asciiTheme="minorHAnsi" w:hAnsiTheme="minorHAnsi" w:cstheme="minorHAnsi"/>
          <w:b/>
          <w:bCs/>
          <w:sz w:val="22"/>
          <w:szCs w:val="22"/>
          <w:lang w:val="en-US"/>
        </w:rPr>
      </w:pPr>
    </w:p>
    <w:p w14:paraId="0EC5B387" w14:textId="77777777" w:rsidR="00A92CAF" w:rsidRDefault="00A92CAF" w:rsidP="000365FF">
      <w:pPr>
        <w:rPr>
          <w:rFonts w:asciiTheme="minorHAnsi" w:hAnsiTheme="minorHAnsi" w:cstheme="minorHAnsi"/>
          <w:b/>
          <w:bCs/>
          <w:sz w:val="22"/>
          <w:szCs w:val="22"/>
          <w:lang w:val="en-US"/>
        </w:rPr>
      </w:pPr>
    </w:p>
    <w:p w14:paraId="58DC37B9" w14:textId="03D1480C" w:rsidR="000365FF" w:rsidRPr="00E96912" w:rsidRDefault="000365FF" w:rsidP="003538FB">
      <w:pPr>
        <w:jc w:val="center"/>
        <w:rPr>
          <w:rFonts w:asciiTheme="minorHAnsi" w:hAnsiTheme="minorHAnsi" w:cstheme="minorHAnsi"/>
          <w:sz w:val="22"/>
          <w:szCs w:val="22"/>
          <w:lang w:val="en-US"/>
        </w:rPr>
      </w:pPr>
      <w:r w:rsidRPr="00E96912">
        <w:rPr>
          <w:rFonts w:asciiTheme="minorHAnsi" w:hAnsiTheme="minorHAnsi" w:cstheme="minorHAnsi"/>
          <w:b/>
          <w:bCs/>
          <w:sz w:val="22"/>
          <w:szCs w:val="22"/>
          <w:lang w:val="en-US"/>
        </w:rPr>
        <w:t>POZIV NA TENDER</w:t>
      </w:r>
    </w:p>
    <w:p w14:paraId="13529CA9" w14:textId="77777777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 </w:t>
      </w:r>
    </w:p>
    <w:p w14:paraId="6350BAD0" w14:textId="77777777" w:rsidR="000365FF" w:rsidRPr="000365FF" w:rsidRDefault="000365FF" w:rsidP="00E96912">
      <w:pPr>
        <w:ind w:left="720"/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Jačanje otpornosti starijih osoba i osoba sa invaliditetom tokom COVID-19 i budućih katastrofa</w:t>
      </w:r>
    </w:p>
    <w:p w14:paraId="2B1B98FA" w14:textId="77777777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 </w:t>
      </w:r>
    </w:p>
    <w:p w14:paraId="5CC8795F" w14:textId="77777777" w:rsidR="000365FF" w:rsidRPr="000365FF" w:rsidRDefault="000365FF">
      <w:pPr>
        <w:numPr>
          <w:ilvl w:val="0"/>
          <w:numId w:val="3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Opšti podaci</w:t>
      </w:r>
    </w:p>
    <w:p w14:paraId="11E52774" w14:textId="747BC6A2" w:rsid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Projekat „Jačanje otpornosti starijih osoba i osoba sa invaliditetom tokom COVID-19 i budućih </w:t>
      </w:r>
      <w:proofErr w:type="gram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katastrofa“ trogodišnja</w:t>
      </w:r>
      <w:proofErr w:type="gram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je inicijativa u regionu zapadnog Balkana, koju koordinira Crveni krst Srbije, a podržavaju Evropska unija, Austrijska razvojna agencija i Austrijski Crveni krst. Pokrenut krajem 2020. godine, projekat povezuje partnere iz civilnog društva iz Srbije, Albanije, Bosne i Hercegovine, Crne Gore, Severne Makedonije i sa Kosova, kao i velike mreže civilnog društva koje predstavljaju starije osobe i osobe sa invaliditetom na nivou Evropske unije.</w:t>
      </w:r>
    </w:p>
    <w:p w14:paraId="4B80332E" w14:textId="77777777" w:rsidR="009D1C36" w:rsidRPr="000365FF" w:rsidRDefault="009D1C36" w:rsidP="000365FF">
      <w:pPr>
        <w:rPr>
          <w:rFonts w:asciiTheme="minorHAnsi" w:hAnsiTheme="minorHAnsi" w:cstheme="minorHAnsi"/>
          <w:sz w:val="22"/>
          <w:szCs w:val="22"/>
          <w:lang w:val="en-US"/>
        </w:rPr>
      </w:pPr>
    </w:p>
    <w:p w14:paraId="3F570589" w14:textId="77777777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Opšti cilj projekta </w:t>
      </w:r>
      <w:r w:rsidRPr="000365FF">
        <w:rPr>
          <w:rFonts w:asciiTheme="minorHAnsi" w:hAnsiTheme="minorHAnsi" w:cstheme="minorHAnsi"/>
          <w:sz w:val="22"/>
          <w:szCs w:val="22"/>
          <w:lang w:val="en-US"/>
        </w:rPr>
        <w:t>je da doprinese jačanju otpornosti starijih osoba i osoba sa invaliditetom na zapadnom Balkanu tokom COVID-19 i budućih katastrofa.</w:t>
      </w:r>
    </w:p>
    <w:p w14:paraId="087C4066" w14:textId="54E1B948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Specifični cilj projekta </w:t>
      </w:r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je da starije osobe, osobe sa invaliditetom, OCD i lokalne organizacije budu sposobnije da se nose sa krizom COVID-19 u </w:t>
      </w:r>
      <w:r w:rsidR="00830288" w:rsidRPr="00830288">
        <w:rPr>
          <w:rFonts w:asciiTheme="minorHAnsi" w:hAnsiTheme="minorHAnsi" w:cstheme="minorHAnsi"/>
          <w:sz w:val="22"/>
          <w:szCs w:val="22"/>
          <w:lang w:val="en-US"/>
        </w:rPr>
        <w:t>Albaniji, Bosni i Hercegovini, Crnoj Gori, Severnoj Makedoniji, Kosovu i na Srbiji.</w:t>
      </w:r>
    </w:p>
    <w:p w14:paraId="21BF448D" w14:textId="4C6A1584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Ove ciljeve će projekat postići aktivnostima razvrstanim u četiri tematske oblasti: </w:t>
      </w:r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Mentalno zdravlje</w:t>
      </w:r>
      <w:r w:rsidRPr="000365FF">
        <w:rPr>
          <w:rFonts w:asciiTheme="minorHAnsi" w:hAnsiTheme="minorHAnsi" w:cstheme="minorHAnsi"/>
          <w:sz w:val="22"/>
          <w:szCs w:val="22"/>
          <w:lang w:val="en-US"/>
        </w:rPr>
        <w:t>, </w:t>
      </w:r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Pomoć u novcu i vaučerima, Jačanje lokalnih zajednica i Istraživanje/javna politika/ zagovaranje.</w:t>
      </w:r>
    </w:p>
    <w:p w14:paraId="41B5913E" w14:textId="77777777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Jačanje lokalnih zajednica: Ova komponenta obuhvata rad na podršci i jačanju organizacija civilnog društva širom regiona za kreiranje lokalnih inicijativa koje podstiču socijalnu inkluziju i direktnu podršku, kao i za interakciju sa lokalnim kreatorima politike.</w:t>
      </w:r>
    </w:p>
    <w:p w14:paraId="6D91BDF4" w14:textId="77777777" w:rsidR="000365FF" w:rsidRPr="000365FF" w:rsidRDefault="000365FF">
      <w:pPr>
        <w:numPr>
          <w:ilvl w:val="0"/>
          <w:numId w:val="4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Angažovanje OCD i lokalnih organizacija sa javnim politikama i donosiocima odluka na lokalnom nivou, uz povećano učešće starijih osoba i osoba sa invaliditetom;</w:t>
      </w:r>
    </w:p>
    <w:p w14:paraId="0B312FF5" w14:textId="77777777" w:rsidR="000365FF" w:rsidRPr="000365FF" w:rsidRDefault="000365FF">
      <w:pPr>
        <w:numPr>
          <w:ilvl w:val="0"/>
          <w:numId w:val="4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Podrška raznim aktivnostima socijalne inkluzije (uključujući direktnu podršku i usluge) na nivou zajednice za starije osobe i osobe sa invaliditetom;</w:t>
      </w:r>
    </w:p>
    <w:p w14:paraId="79097649" w14:textId="77777777" w:rsidR="000365FF" w:rsidRPr="000365FF" w:rsidRDefault="000365FF">
      <w:pPr>
        <w:numPr>
          <w:ilvl w:val="0"/>
          <w:numId w:val="4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Pružanje podrške i malih grantova mikroprojektima na lokalnom nivou (ukupno 60) tokom perioda od deset meseci na svim projektnim lokacijama kako bi se identifikovale najbolje prakse koje će se dalje deliti i predstavljati širom regiona kao modeli koji se mogu replicirati u lokalnim kontekstima.</w:t>
      </w:r>
    </w:p>
    <w:p w14:paraId="7B0BB5C4" w14:textId="380C9101" w:rsid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 </w:t>
      </w:r>
    </w:p>
    <w:p w14:paraId="5523978C" w14:textId="5179BAF0" w:rsidR="00A92CAF" w:rsidRDefault="00A92CA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</w:p>
    <w:p w14:paraId="4605644D" w14:textId="77777777" w:rsidR="00A92CAF" w:rsidRPr="000365FF" w:rsidRDefault="00A92CA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</w:p>
    <w:p w14:paraId="0B492C19" w14:textId="57E5B304" w:rsidR="000365FF" w:rsidRPr="00A92CAF" w:rsidRDefault="000365FF">
      <w:pPr>
        <w:numPr>
          <w:ilvl w:val="0"/>
          <w:numId w:val="5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lastRenderedPageBreak/>
        <w:t>Zašto se nudi finansijska podrška trećim licima</w:t>
      </w:r>
    </w:p>
    <w:p w14:paraId="22118083" w14:textId="77777777" w:rsidR="00A92CAF" w:rsidRPr="000365FF" w:rsidRDefault="00A92CAF" w:rsidP="00EC3A99">
      <w:pPr>
        <w:ind w:left="720"/>
        <w:rPr>
          <w:rFonts w:asciiTheme="minorHAnsi" w:hAnsiTheme="minorHAnsi" w:cstheme="minorHAnsi"/>
          <w:sz w:val="22"/>
          <w:szCs w:val="22"/>
          <w:lang w:val="en-US"/>
        </w:rPr>
      </w:pPr>
    </w:p>
    <w:p w14:paraId="112D735B" w14:textId="77777777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Unapređenje socijalne inkluzije starijih na nivou zajednice. Ovo treba da bude postignuto putem razvoja održivih modela uključivanja starijih osoba u život zajednice. Ovo će se idealno postići kroz saradnju svih zainteresovanih strana u zajednici, uključujući same starije osobe.</w:t>
      </w:r>
    </w:p>
    <w:p w14:paraId="17AF2D59" w14:textId="77777777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 </w:t>
      </w:r>
    </w:p>
    <w:p w14:paraId="366B6728" w14:textId="77777777" w:rsidR="000365FF" w:rsidRPr="000365FF" w:rsidRDefault="000365FF">
      <w:pPr>
        <w:numPr>
          <w:ilvl w:val="0"/>
          <w:numId w:val="6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Poziv na tender</w:t>
      </w:r>
    </w:p>
    <w:p w14:paraId="5161295F" w14:textId="77777777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U okviru projekta „Jačanje otpornosti starijih osoba i osoba sa invaliditetom tokom COVID-19 i budućih katastrofa“ želimo da nam ponudite najbolji predlog projekta koji će se baviti jednom od sledećih aktivnosti ili njihovom kombinacijom:</w:t>
      </w:r>
    </w:p>
    <w:p w14:paraId="177CF210" w14:textId="77777777" w:rsidR="000365FF" w:rsidRPr="000365FF" w:rsidRDefault="000365FF">
      <w:pPr>
        <w:numPr>
          <w:ilvl w:val="0"/>
          <w:numId w:val="7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Zagovaračke inicijative vezane za lokalne javne politike</w:t>
      </w:r>
    </w:p>
    <w:p w14:paraId="2F5F0D68" w14:textId="77777777" w:rsidR="000365FF" w:rsidRPr="000365FF" w:rsidRDefault="000365FF">
      <w:pPr>
        <w:numPr>
          <w:ilvl w:val="0"/>
          <w:numId w:val="7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Pružanje osnovnih volonterskih usluga malog obima za starije osobe i osobe sa invaliditetom koje se mogu testirati i zatim dalje zagovarati (npr. aktivnosti podrške vezane za udaljena, ruralnih i teško dostupna područja)</w:t>
      </w:r>
    </w:p>
    <w:p w14:paraId="6C920E18" w14:textId="77777777" w:rsidR="000365FF" w:rsidRPr="000365FF" w:rsidRDefault="000365FF">
      <w:pPr>
        <w:numPr>
          <w:ilvl w:val="0"/>
          <w:numId w:val="7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Priprema materijala za lokalni i nacionalni dijalog o javnoj politici, podizanje javne svesti i edukacija</w:t>
      </w:r>
    </w:p>
    <w:p w14:paraId="3A339B37" w14:textId="77777777" w:rsidR="000365FF" w:rsidRPr="000365FF" w:rsidRDefault="000365FF">
      <w:pPr>
        <w:numPr>
          <w:ilvl w:val="0"/>
          <w:numId w:val="7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Podizanje svesti i edukativne aktivnosti na temu socijalne inkluzije starijih osoba i osoba sa invaliditetom, aktivnog starenja, volontiranja</w:t>
      </w:r>
    </w:p>
    <w:p w14:paraId="68D6676B" w14:textId="77777777" w:rsidR="000365FF" w:rsidRPr="000365FF" w:rsidRDefault="000365FF">
      <w:pPr>
        <w:numPr>
          <w:ilvl w:val="0"/>
          <w:numId w:val="7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Inicijative za neformalno obrazovanje/celoživotno učenje u lokalnim zajednicama</w:t>
      </w:r>
    </w:p>
    <w:p w14:paraId="044A56EE" w14:textId="77777777" w:rsidR="000365FF" w:rsidRPr="000365FF" w:rsidRDefault="000365FF">
      <w:pPr>
        <w:numPr>
          <w:ilvl w:val="0"/>
          <w:numId w:val="7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Kulturne aktivnosti uz učešće starijih osoba i osoba sa invaliditetom</w:t>
      </w:r>
    </w:p>
    <w:p w14:paraId="32F5A0E2" w14:textId="77777777" w:rsidR="000365FF" w:rsidRPr="000365FF" w:rsidRDefault="000365FF">
      <w:pPr>
        <w:numPr>
          <w:ilvl w:val="0"/>
          <w:numId w:val="7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Prilagođavanje društvenog okruženja koje nije dostupno osobama sa invaliditetom kako bi se podržalo njihovo uključivanje na nivou zajednice</w:t>
      </w:r>
    </w:p>
    <w:p w14:paraId="1429CF54" w14:textId="77777777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Projekti koji se ne uklapaju u obrasce sa gornjeg spiska ali i dalje očigledno doprinose socijalnoj inkluziji starijih i osoba sa invaliditetom dalje mogu da budu predloženi i biće procenjeni zajedno sa ostalim predlozima, ali gornja lista aktivnosti sadrži one za koje se očekuje da budu glavni fokus mikro-projekata.</w:t>
      </w:r>
    </w:p>
    <w:p w14:paraId="23037919" w14:textId="28F58573" w:rsid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Snažno se sugeriše da projektni predlozi budu zasnovani na aktivnom učešću starijih osoba i osoba sa invaliditetom u njihovoj realizaciji, kao i da budu rodno osetljivi kako bi se do maksimuma podigao njihov potencijal da se dostigne socijalno uključivanje starijih osoba iz različitih demografskih grupa.</w:t>
      </w:r>
    </w:p>
    <w:p w14:paraId="6E0D4DBD" w14:textId="77777777" w:rsidR="00773C48" w:rsidRPr="000365FF" w:rsidRDefault="00773C48" w:rsidP="000365FF">
      <w:pPr>
        <w:rPr>
          <w:rFonts w:asciiTheme="minorHAnsi" w:hAnsiTheme="minorHAnsi" w:cstheme="minorHAnsi"/>
          <w:sz w:val="22"/>
          <w:szCs w:val="22"/>
          <w:lang w:val="en-US"/>
        </w:rPr>
      </w:pPr>
    </w:p>
    <w:tbl>
      <w:tblPr>
        <w:tblpPr w:leftFromText="180" w:rightFromText="180" w:vertAnchor="text" w:horzAnchor="margin" w:tblpXSpec="center" w:tblpY="273"/>
        <w:tblW w:w="11341" w:type="dxa"/>
        <w:tblBorders>
          <w:top w:val="single" w:sz="6" w:space="0" w:color="D0D0D0"/>
          <w:left w:val="single" w:sz="6" w:space="0" w:color="D0D0D0"/>
          <w:bottom w:val="single" w:sz="6" w:space="0" w:color="D0D0D0"/>
          <w:right w:val="single" w:sz="6" w:space="0" w:color="D0D0D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971"/>
        <w:gridCol w:w="7370"/>
      </w:tblGrid>
      <w:tr w:rsidR="00CD64DB" w:rsidRPr="000365FF" w14:paraId="1BE82901" w14:textId="77777777" w:rsidTr="00CD64DB">
        <w:trPr>
          <w:trHeight w:val="225"/>
        </w:trPr>
        <w:tc>
          <w:tcPr>
            <w:tcW w:w="3971" w:type="dxa"/>
            <w:tcBorders>
              <w:right w:val="single" w:sz="6" w:space="0" w:color="E0E0E0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547CCF52" w14:textId="77777777" w:rsidR="00CD64DB" w:rsidRPr="000365FF" w:rsidRDefault="00CD64DB" w:rsidP="00CD64DB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1. Naziv projekta</w:t>
            </w:r>
          </w:p>
        </w:tc>
        <w:tc>
          <w:tcPr>
            <w:tcW w:w="7370" w:type="dxa"/>
            <w:tcBorders>
              <w:right w:val="single" w:sz="6" w:space="0" w:color="E0E0E0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532A616B" w14:textId="77777777" w:rsidR="00CD64DB" w:rsidRPr="000365FF" w:rsidRDefault="00CD64DB" w:rsidP="00CD64DB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Edukativne radionice za starije</w:t>
            </w:r>
          </w:p>
        </w:tc>
      </w:tr>
      <w:tr w:rsidR="00CD64DB" w:rsidRPr="000365FF" w14:paraId="7E74E34B" w14:textId="77777777" w:rsidTr="00CD64DB">
        <w:trPr>
          <w:trHeight w:val="215"/>
        </w:trPr>
        <w:tc>
          <w:tcPr>
            <w:tcW w:w="3971" w:type="dxa"/>
            <w:tcBorders>
              <w:right w:val="single" w:sz="6" w:space="0" w:color="E0E0E0"/>
            </w:tcBorders>
            <w:shd w:val="clear" w:color="auto" w:fill="E0E0E0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3479CAC1" w14:textId="77777777" w:rsidR="00CD64DB" w:rsidRPr="000365FF" w:rsidRDefault="00CD64DB" w:rsidP="00CD64DB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2.     Period implementacije</w:t>
            </w:r>
          </w:p>
        </w:tc>
        <w:tc>
          <w:tcPr>
            <w:tcW w:w="7370" w:type="dxa"/>
            <w:tcBorders>
              <w:right w:val="single" w:sz="6" w:space="0" w:color="E0E0E0"/>
            </w:tcBorders>
            <w:shd w:val="clear" w:color="auto" w:fill="E0E0E0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3F641B37" w14:textId="458C73AE" w:rsidR="00CD64DB" w:rsidRPr="000365FF" w:rsidRDefault="00773C48" w:rsidP="00CD64DB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Novembar</w:t>
            </w:r>
            <w:r w:rsidR="00CD64DB"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2022.-</w:t>
            </w: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Avgust</w:t>
            </w:r>
            <w:r w:rsidR="00CD64DB"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2023</w:t>
            </w:r>
          </w:p>
        </w:tc>
      </w:tr>
      <w:tr w:rsidR="00CD64DB" w:rsidRPr="000365FF" w14:paraId="1EDFF40B" w14:textId="77777777" w:rsidTr="00CD64DB">
        <w:trPr>
          <w:trHeight w:val="1601"/>
        </w:trPr>
        <w:tc>
          <w:tcPr>
            <w:tcW w:w="3971" w:type="dxa"/>
            <w:tcBorders>
              <w:right w:val="single" w:sz="6" w:space="0" w:color="E0E0E0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6540BE0A" w14:textId="77777777" w:rsidR="00CD64DB" w:rsidRPr="000365FF" w:rsidRDefault="00CD64DB" w:rsidP="00CD64DB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3.     Opis aktivnosti</w:t>
            </w:r>
          </w:p>
        </w:tc>
        <w:tc>
          <w:tcPr>
            <w:tcW w:w="7370" w:type="dxa"/>
            <w:tcBorders>
              <w:right w:val="single" w:sz="6" w:space="0" w:color="E0E0E0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7FC760F8" w14:textId="77777777" w:rsidR="00CD64DB" w:rsidRPr="000365FF" w:rsidRDefault="00CD64DB" w:rsidP="00CD64DB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Na primer: Organizovanje redovnih radionica za starije koje će pokrivati spektar tema koje se tiču učestvovanja u životu zajednice. Radionice će se bazirati na stručnom znanju različitih profesionalaca kako bi se pokrile različite teme (recimo kreativno pisanje, slikanje, grnčarija, kuvanje...) kao i na radu starijih osoba koje su već prošle ovakve radionice i koje će imati ulogu fasilitatora. Znanje koje bude usvojeno kroz ove radionice će biti upotrebljeno da bi se pokrenule male biznis-inicijative u kojima će stariji organizovati izložbe i druge javne događaje na kojima će predstavljati i prodavati proizvode svog rada.</w:t>
            </w:r>
          </w:p>
        </w:tc>
      </w:tr>
      <w:tr w:rsidR="00CD64DB" w:rsidRPr="000365FF" w14:paraId="0E4096A6" w14:textId="77777777" w:rsidTr="00CD64DB">
        <w:trPr>
          <w:trHeight w:val="441"/>
        </w:trPr>
        <w:tc>
          <w:tcPr>
            <w:tcW w:w="3971" w:type="dxa"/>
            <w:tcBorders>
              <w:right w:val="single" w:sz="6" w:space="0" w:color="E0E0E0"/>
            </w:tcBorders>
            <w:shd w:val="clear" w:color="auto" w:fill="E0E0E0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10A21DD8" w14:textId="77777777" w:rsidR="00CD64DB" w:rsidRPr="000365FF" w:rsidRDefault="00CD64DB" w:rsidP="00CD64DB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4.     Očekivani rezultati</w:t>
            </w:r>
          </w:p>
        </w:tc>
        <w:tc>
          <w:tcPr>
            <w:tcW w:w="7370" w:type="dxa"/>
            <w:tcBorders>
              <w:right w:val="single" w:sz="6" w:space="0" w:color="E0E0E0"/>
            </w:tcBorders>
            <w:shd w:val="clear" w:color="auto" w:fill="E0E0E0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365FA4C3" w14:textId="77777777" w:rsidR="00CD64DB" w:rsidRPr="000365FF" w:rsidRDefault="00CD64DB" w:rsidP="00CD64DB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Na primer: Starije osobe dobijaju nove veštine i znanja, aktivnije su i učestvuju u socijalnom životu zajednice.</w:t>
            </w:r>
          </w:p>
        </w:tc>
      </w:tr>
      <w:tr w:rsidR="00CD64DB" w:rsidRPr="000365FF" w14:paraId="6747619B" w14:textId="77777777" w:rsidTr="00CD64DB">
        <w:trPr>
          <w:trHeight w:val="225"/>
        </w:trPr>
        <w:tc>
          <w:tcPr>
            <w:tcW w:w="3971" w:type="dxa"/>
            <w:tcBorders>
              <w:right w:val="single" w:sz="6" w:space="0" w:color="E0E0E0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5EE00E8F" w14:textId="77777777" w:rsidR="00CD64DB" w:rsidRPr="000365FF" w:rsidRDefault="00CD64DB" w:rsidP="00CD64DB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5.     Maksimalno odobren budžet</w:t>
            </w:r>
          </w:p>
        </w:tc>
        <w:tc>
          <w:tcPr>
            <w:tcW w:w="7370" w:type="dxa"/>
            <w:tcBorders>
              <w:right w:val="single" w:sz="6" w:space="0" w:color="E0E0E0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549B5CE3" w14:textId="77777777" w:rsidR="00CD64DB" w:rsidRPr="000365FF" w:rsidRDefault="00CD64DB" w:rsidP="00CD64DB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5.700 Evra</w:t>
            </w:r>
          </w:p>
        </w:tc>
      </w:tr>
    </w:tbl>
    <w:p w14:paraId="574974AB" w14:textId="77777777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Primer</w:t>
      </w:r>
      <w:r w:rsidRPr="000365FF">
        <w:rPr>
          <w:rFonts w:asciiTheme="minorHAnsi" w:hAnsiTheme="minorHAnsi" w:cstheme="minorHAnsi"/>
          <w:sz w:val="22"/>
          <w:szCs w:val="22"/>
          <w:lang w:val="en-US"/>
        </w:rPr>
        <w:t>:</w:t>
      </w:r>
    </w:p>
    <w:p w14:paraId="3DFE7007" w14:textId="77777777" w:rsidR="00EC3A99" w:rsidRDefault="00EC3A99" w:rsidP="000365FF">
      <w:pPr>
        <w:rPr>
          <w:rFonts w:asciiTheme="minorHAnsi" w:hAnsiTheme="minorHAnsi" w:cstheme="minorHAnsi"/>
          <w:sz w:val="22"/>
          <w:szCs w:val="22"/>
          <w:lang w:val="en-US"/>
        </w:rPr>
      </w:pPr>
    </w:p>
    <w:p w14:paraId="158E1618" w14:textId="77777777" w:rsidR="00EC3A99" w:rsidRDefault="00EC3A99" w:rsidP="000365FF">
      <w:pPr>
        <w:rPr>
          <w:rFonts w:asciiTheme="minorHAnsi" w:hAnsiTheme="minorHAnsi" w:cstheme="minorHAnsi"/>
          <w:sz w:val="22"/>
          <w:szCs w:val="22"/>
          <w:lang w:val="en-US"/>
        </w:rPr>
      </w:pPr>
    </w:p>
    <w:p w14:paraId="5AAA2942" w14:textId="0A09A849" w:rsid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 </w:t>
      </w:r>
    </w:p>
    <w:p w14:paraId="2F89AE78" w14:textId="4FF7030A" w:rsidR="00EC3A99" w:rsidRDefault="00EC3A99" w:rsidP="000365FF">
      <w:pPr>
        <w:rPr>
          <w:rFonts w:asciiTheme="minorHAnsi" w:hAnsiTheme="minorHAnsi" w:cstheme="minorHAnsi"/>
          <w:sz w:val="22"/>
          <w:szCs w:val="22"/>
          <w:lang w:val="en-US"/>
        </w:rPr>
      </w:pPr>
    </w:p>
    <w:p w14:paraId="523C817B" w14:textId="76402645" w:rsidR="00EC3A99" w:rsidRDefault="00EC3A99" w:rsidP="000365FF">
      <w:pPr>
        <w:rPr>
          <w:rFonts w:asciiTheme="minorHAnsi" w:hAnsiTheme="minorHAnsi" w:cstheme="minorHAnsi"/>
          <w:sz w:val="22"/>
          <w:szCs w:val="22"/>
          <w:lang w:val="en-US"/>
        </w:rPr>
      </w:pPr>
    </w:p>
    <w:p w14:paraId="16091610" w14:textId="75A013FD" w:rsidR="00EC3A99" w:rsidRDefault="00EC3A99" w:rsidP="000365FF">
      <w:pPr>
        <w:rPr>
          <w:rFonts w:asciiTheme="minorHAnsi" w:hAnsiTheme="minorHAnsi" w:cstheme="minorHAnsi"/>
          <w:sz w:val="22"/>
          <w:szCs w:val="22"/>
          <w:lang w:val="en-US"/>
        </w:rPr>
      </w:pPr>
    </w:p>
    <w:p w14:paraId="192BC93F" w14:textId="77777777" w:rsidR="00EC3A99" w:rsidRPr="000365FF" w:rsidRDefault="00EC3A99" w:rsidP="000365FF">
      <w:pPr>
        <w:rPr>
          <w:rFonts w:asciiTheme="minorHAnsi" w:hAnsiTheme="minorHAnsi" w:cstheme="minorHAnsi"/>
          <w:sz w:val="22"/>
          <w:szCs w:val="22"/>
          <w:lang w:val="en-US"/>
        </w:rPr>
      </w:pPr>
    </w:p>
    <w:p w14:paraId="4CFDB03A" w14:textId="06F2580F" w:rsidR="000365FF" w:rsidRPr="00EC3A99" w:rsidRDefault="000365FF" w:rsidP="00EC3A99">
      <w:pPr>
        <w:numPr>
          <w:ilvl w:val="0"/>
          <w:numId w:val="8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EC3A99">
        <w:rPr>
          <w:rFonts w:asciiTheme="minorHAnsi" w:hAnsiTheme="minorHAnsi" w:cstheme="minorHAnsi"/>
          <w:b/>
          <w:bCs/>
          <w:sz w:val="22"/>
          <w:szCs w:val="22"/>
          <w:lang w:val="en-US"/>
        </w:rPr>
        <w:lastRenderedPageBreak/>
        <w:t>Ko može konkurisati za sredstva na ovom tenderu:</w:t>
      </w:r>
    </w:p>
    <w:p w14:paraId="3B5E8673" w14:textId="26CB6E69" w:rsidR="000365FF" w:rsidRPr="00EC3A99" w:rsidRDefault="000365FF" w:rsidP="000365FF">
      <w:pPr>
        <w:rPr>
          <w:rFonts w:asciiTheme="minorHAnsi" w:hAnsiTheme="minorHAnsi" w:cstheme="minorHAnsi"/>
          <w:b/>
          <w:bCs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Organizacije civilnog društva, članice mreža organizacija koje se bave starijima ili osobama sa invaliditetom; lokalne organizacije starijih i ooba sa invaliditetom; druge organizacije civilnog društva starijih osoba i osoba sa invaliditetom u zajednicama, a koje se bave javnim zagovaranjem i socijalnom inkluzijom.  </w:t>
      </w:r>
      <w:r w:rsidR="00EC3A99" w:rsidRPr="00EC3A99">
        <w:rPr>
          <w:rFonts w:asciiTheme="minorHAnsi" w:hAnsiTheme="minorHAnsi" w:cstheme="minorHAnsi"/>
          <w:sz w:val="22"/>
          <w:szCs w:val="22"/>
          <w:lang w:val="en-US"/>
        </w:rPr>
        <w:t xml:space="preserve">Svi predloženi projekti ili aktivnosti biće sprovedeni na teritoriji </w:t>
      </w:r>
      <w:r w:rsidR="00EC3A99" w:rsidRPr="00E92FE8">
        <w:rPr>
          <w:rFonts w:asciiTheme="minorHAnsi" w:hAnsiTheme="minorHAnsi" w:cstheme="minorHAnsi"/>
          <w:sz w:val="22"/>
          <w:szCs w:val="22"/>
          <w:lang w:val="en-US"/>
        </w:rPr>
        <w:t xml:space="preserve">Kosova u </w:t>
      </w:r>
      <w:r w:rsidR="00C32247" w:rsidRPr="00E92FE8">
        <w:rPr>
          <w:rFonts w:asciiTheme="minorHAnsi" w:hAnsiTheme="minorHAnsi" w:cstheme="minorHAnsi"/>
          <w:sz w:val="22"/>
          <w:szCs w:val="22"/>
          <w:lang w:val="en-US"/>
        </w:rPr>
        <w:t>sledecim regionima:</w:t>
      </w:r>
      <w:r w:rsidR="00EC3A99" w:rsidRPr="00EC3A99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Priština, Mitrovica Južna i Severna, Uroševac, Prizren i Vitina</w:t>
      </w:r>
    </w:p>
    <w:p w14:paraId="40E46C6B" w14:textId="16202BFA" w:rsidR="00EC3A99" w:rsidRDefault="00EC3A99" w:rsidP="000365FF">
      <w:pPr>
        <w:rPr>
          <w:rFonts w:asciiTheme="minorHAnsi" w:hAnsiTheme="minorHAnsi" w:cstheme="minorHAnsi"/>
          <w:sz w:val="22"/>
          <w:szCs w:val="22"/>
          <w:lang w:val="en-US"/>
        </w:rPr>
      </w:pPr>
    </w:p>
    <w:p w14:paraId="3458BA67" w14:textId="1CC84FE8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</w:p>
    <w:p w14:paraId="4AF3C5FA" w14:textId="77777777" w:rsidR="000365FF" w:rsidRPr="000365FF" w:rsidRDefault="000365FF">
      <w:pPr>
        <w:numPr>
          <w:ilvl w:val="0"/>
          <w:numId w:val="9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Kako konkurisati:</w:t>
      </w:r>
    </w:p>
    <w:p w14:paraId="04FEE962" w14:textId="77777777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Molimo da popunite </w:t>
      </w:r>
      <w:r w:rsidRPr="000365FF">
        <w:rPr>
          <w:rFonts w:asciiTheme="minorHAnsi" w:hAnsiTheme="minorHAnsi" w:cstheme="minorHAnsi"/>
          <w:i/>
          <w:iCs/>
          <w:sz w:val="22"/>
          <w:szCs w:val="22"/>
          <w:lang w:val="en-US"/>
        </w:rPr>
        <w:t>Aplikacioni formular za mini-projekte</w:t>
      </w:r>
      <w:r w:rsidRPr="000365FF">
        <w:rPr>
          <w:rFonts w:asciiTheme="minorHAnsi" w:hAnsiTheme="minorHAnsi" w:cstheme="minorHAnsi"/>
          <w:sz w:val="22"/>
          <w:szCs w:val="22"/>
          <w:lang w:val="en-US"/>
        </w:rPr>
        <w:t>, a gde ćete dati detaljan opis aktivnosti, budžet i plan rada.</w:t>
      </w:r>
    </w:p>
    <w:p w14:paraId="424BF4BF" w14:textId="77777777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Ostala obavezna dokumenta (aplikacije bez ovih dokumenata smatraće se nepotpunim i neće biti razmatrane):</w:t>
      </w:r>
    </w:p>
    <w:p w14:paraId="76F91A4D" w14:textId="77777777" w:rsidR="000365FF" w:rsidRPr="000365FF" w:rsidRDefault="000365FF">
      <w:pPr>
        <w:numPr>
          <w:ilvl w:val="0"/>
          <w:numId w:val="10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Dokument koji potvrđuje pravni status organizacije</w:t>
      </w:r>
    </w:p>
    <w:p w14:paraId="4D72F0C9" w14:textId="77777777" w:rsidR="000365FF" w:rsidRPr="000365FF" w:rsidRDefault="000365FF">
      <w:pPr>
        <w:numPr>
          <w:ilvl w:val="0"/>
          <w:numId w:val="11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Izvod iz Agencije za pravne registre</w:t>
      </w:r>
    </w:p>
    <w:p w14:paraId="4D8C2FC0" w14:textId="77777777" w:rsidR="000365FF" w:rsidRPr="000365FF" w:rsidRDefault="000365FF">
      <w:pPr>
        <w:numPr>
          <w:ilvl w:val="0"/>
          <w:numId w:val="12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Dokumenti koji potvrđuju finansijski kapacitet organizacije</w:t>
      </w:r>
    </w:p>
    <w:p w14:paraId="1610C5B3" w14:textId="77777777" w:rsidR="000365FF" w:rsidRPr="000365FF" w:rsidRDefault="000365FF">
      <w:pPr>
        <w:numPr>
          <w:ilvl w:val="0"/>
          <w:numId w:val="13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Završni obračuni organizacije za poslednje dve godine</w:t>
      </w:r>
    </w:p>
    <w:p w14:paraId="1C7D1B8D" w14:textId="77777777" w:rsidR="000365FF" w:rsidRPr="000365FF" w:rsidRDefault="000365FF">
      <w:pPr>
        <w:numPr>
          <w:ilvl w:val="0"/>
          <w:numId w:val="13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Dokaz o likvidnosti: potvrdu da račun organizacije nije bio u blokadi tokom poslednja 24 meseca.</w:t>
      </w:r>
    </w:p>
    <w:p w14:paraId="0696BA8E" w14:textId="77777777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Rok za dostavljanje aplikacije na konkurs</w:t>
      </w:r>
    </w:p>
    <w:p w14:paraId="5F7F9441" w14:textId="77777777" w:rsidR="000365FF" w:rsidRPr="000365FF" w:rsidRDefault="000365FF">
      <w:pPr>
        <w:numPr>
          <w:ilvl w:val="0"/>
          <w:numId w:val="14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septembar 2022. godine</w:t>
      </w:r>
    </w:p>
    <w:p w14:paraId="3C676412" w14:textId="77777777" w:rsidR="000365FF" w:rsidRPr="000365FF" w:rsidRDefault="000365FF">
      <w:pPr>
        <w:numPr>
          <w:ilvl w:val="0"/>
          <w:numId w:val="14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Uslovi konkurisanja na tenderu</w:t>
      </w:r>
    </w:p>
    <w:p w14:paraId="6576D3F0" w14:textId="77777777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 </w:t>
      </w:r>
    </w:p>
    <w:p w14:paraId="1AAD9061" w14:textId="77777777" w:rsidR="000365FF" w:rsidRPr="000365FF" w:rsidRDefault="000365FF">
      <w:pPr>
        <w:numPr>
          <w:ilvl w:val="0"/>
          <w:numId w:val="15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u w:val="single"/>
          <w:lang w:val="en-US"/>
        </w:rPr>
        <w:t>Jezik</w:t>
      </w:r>
    </w:p>
    <w:p w14:paraId="0F88AC30" w14:textId="171519B2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Svi dostavljeni dokumenti moraju biti na </w:t>
      </w:r>
      <w:r w:rsidR="00E2299D">
        <w:rPr>
          <w:rFonts w:asciiTheme="minorHAnsi" w:hAnsiTheme="minorHAnsi" w:cstheme="minorHAnsi"/>
          <w:sz w:val="22"/>
          <w:szCs w:val="22"/>
          <w:lang w:val="en-US"/>
        </w:rPr>
        <w:t>Engleskom ili S</w:t>
      </w:r>
      <w:r w:rsidRPr="000365FF">
        <w:rPr>
          <w:rFonts w:asciiTheme="minorHAnsi" w:hAnsiTheme="minorHAnsi" w:cstheme="minorHAnsi"/>
          <w:sz w:val="22"/>
          <w:szCs w:val="22"/>
          <w:lang w:val="en-US"/>
        </w:rPr>
        <w:t>rpskom jeziku</w:t>
      </w:r>
    </w:p>
    <w:p w14:paraId="094263D7" w14:textId="77777777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 </w:t>
      </w:r>
    </w:p>
    <w:p w14:paraId="52FCDDA3" w14:textId="77777777" w:rsidR="000365FF" w:rsidRPr="000365FF" w:rsidRDefault="000365FF">
      <w:pPr>
        <w:numPr>
          <w:ilvl w:val="0"/>
          <w:numId w:val="16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u w:val="single"/>
          <w:lang w:val="en-US"/>
        </w:rPr>
        <w:t>Troškovi i PDV</w:t>
      </w:r>
    </w:p>
    <w:p w14:paraId="49CF8856" w14:textId="77777777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Svi troškovi moraju biti izraženi u dinarima kao i u Evrima. Porez na dodatu vrednost nije prihvatljiv trošak u okviru ovog tendera.</w:t>
      </w:r>
    </w:p>
    <w:p w14:paraId="39AE2814" w14:textId="77777777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 </w:t>
      </w:r>
    </w:p>
    <w:p w14:paraId="69446320" w14:textId="77777777" w:rsidR="000365FF" w:rsidRPr="000365FF" w:rsidRDefault="000365FF">
      <w:pPr>
        <w:numPr>
          <w:ilvl w:val="0"/>
          <w:numId w:val="17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Rokovi:</w:t>
      </w:r>
    </w:p>
    <w:p w14:paraId="7F9BB6FC" w14:textId="77777777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 </w:t>
      </w:r>
    </w:p>
    <w:p w14:paraId="5A79EEC8" w14:textId="77777777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 </w:t>
      </w:r>
    </w:p>
    <w:p w14:paraId="12CA6738" w14:textId="77777777" w:rsidR="000365FF" w:rsidRPr="000365FF" w:rsidRDefault="000365FF">
      <w:pPr>
        <w:numPr>
          <w:ilvl w:val="0"/>
          <w:numId w:val="18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Kriterijumi odabira</w:t>
      </w:r>
    </w:p>
    <w:p w14:paraId="79E68CC8" w14:textId="77777777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 </w:t>
      </w:r>
    </w:p>
    <w:p w14:paraId="1CB3D2C3" w14:textId="77777777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Sporazumi će biti sklopljeni sa organizacijama koje ponude najbolji odnos troškova i kvaliteta a uz korišćenje donjih kriterijuma:</w:t>
      </w:r>
    </w:p>
    <w:p w14:paraId="39A9514A" w14:textId="77777777" w:rsidR="000365FF" w:rsidRPr="000365FF" w:rsidRDefault="000365FF">
      <w:pPr>
        <w:numPr>
          <w:ilvl w:val="0"/>
          <w:numId w:val="19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Predlog projekta je dostavljen u predviđenom roku</w:t>
      </w:r>
    </w:p>
    <w:p w14:paraId="2FA0648B" w14:textId="77777777" w:rsidR="000365FF" w:rsidRPr="000365FF" w:rsidRDefault="000365FF">
      <w:pPr>
        <w:numPr>
          <w:ilvl w:val="0"/>
          <w:numId w:val="19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Budžet je u predviđenom okviru</w:t>
      </w:r>
    </w:p>
    <w:p w14:paraId="373DE81C" w14:textId="77777777" w:rsidR="000365FF" w:rsidRPr="000365FF" w:rsidRDefault="000365FF">
      <w:pPr>
        <w:numPr>
          <w:ilvl w:val="0"/>
          <w:numId w:val="19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Aktivnosti su jasno opisane i logično vode do navedenih očekivanih rezultata</w:t>
      </w:r>
    </w:p>
    <w:p w14:paraId="5CFE5C2D" w14:textId="77777777" w:rsidR="000365FF" w:rsidRPr="000365FF" w:rsidRDefault="000365FF">
      <w:pPr>
        <w:numPr>
          <w:ilvl w:val="0"/>
          <w:numId w:val="19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Organizacija ima dobro izgrađene odnose sa relevantnim organizacijama, ustanovama i javnim institucijama bitnim za inicijativu kojoj predlog projekta pripada</w:t>
      </w:r>
    </w:p>
    <w:p w14:paraId="25231AAB" w14:textId="77777777" w:rsidR="000365FF" w:rsidRPr="000365FF" w:rsidRDefault="000365FF">
      <w:pPr>
        <w:numPr>
          <w:ilvl w:val="0"/>
          <w:numId w:val="19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Poželjno je da organizacija stavlja na raspolaganje neke sopstvene resurse: prostorije, opremu, potrošni materijal, ljudske resurse i druge izvore sredstava</w:t>
      </w:r>
    </w:p>
    <w:p w14:paraId="4EC2D050" w14:textId="77777777" w:rsidR="000365FF" w:rsidRPr="000365FF" w:rsidRDefault="000365FF">
      <w:pPr>
        <w:numPr>
          <w:ilvl w:val="0"/>
          <w:numId w:val="19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Organizacija ima kapacitet da sprovede planirane aktivnosti, kao i da dostavi odgovarajuće narativne i finansijske izveštaje</w:t>
      </w:r>
    </w:p>
    <w:p w14:paraId="22BE5DC3" w14:textId="77777777" w:rsidR="000365FF" w:rsidRPr="000365FF" w:rsidRDefault="000365FF">
      <w:pPr>
        <w:numPr>
          <w:ilvl w:val="0"/>
          <w:numId w:val="19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Organizacija mora obezbediti transparentnost i pouzdanost u sprovođenju projekta</w:t>
      </w:r>
    </w:p>
    <w:p w14:paraId="7C1FCD5D" w14:textId="77777777" w:rsidR="000365FF" w:rsidRPr="000365FF" w:rsidRDefault="000365FF">
      <w:pPr>
        <w:numPr>
          <w:ilvl w:val="0"/>
          <w:numId w:val="19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Biće razmatrani samo projektni predlozi dostavljeni u predviđenom formatu</w:t>
      </w:r>
    </w:p>
    <w:p w14:paraId="6B166C95" w14:textId="7F5DBBAA" w:rsidR="000365FF" w:rsidRDefault="000365FF">
      <w:pPr>
        <w:numPr>
          <w:ilvl w:val="0"/>
          <w:numId w:val="19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Grantovi će biti dodeljeni onim projektima koji imaju najbolji odnos troškova i kvaliteta predloženih aktivnosti.</w:t>
      </w:r>
    </w:p>
    <w:p w14:paraId="49F570FA" w14:textId="67FC0959" w:rsidR="003957FF" w:rsidRDefault="003957FF" w:rsidP="003957FF">
      <w:pPr>
        <w:ind w:left="720"/>
        <w:rPr>
          <w:rFonts w:asciiTheme="minorHAnsi" w:hAnsiTheme="minorHAnsi" w:cstheme="minorHAnsi"/>
          <w:sz w:val="22"/>
          <w:szCs w:val="22"/>
          <w:lang w:val="en-US"/>
        </w:rPr>
      </w:pPr>
    </w:p>
    <w:p w14:paraId="1E4E1B89" w14:textId="4061A0E2" w:rsidR="00AC63D1" w:rsidRPr="000365FF" w:rsidRDefault="00AC63D1" w:rsidP="00AC63D1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Aplikacije sa kompletnom dokumentacijom u prilogu slati do </w:t>
      </w:r>
      <w:r w:rsidR="00A74271">
        <w:rPr>
          <w:rFonts w:asciiTheme="minorHAnsi" w:hAnsiTheme="minorHAnsi" w:cstheme="minorHAnsi"/>
          <w:b/>
          <w:bCs/>
          <w:sz w:val="22"/>
          <w:szCs w:val="22"/>
          <w:lang w:val="en-US"/>
        </w:rPr>
        <w:t>7</w:t>
      </w:r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r>
        <w:rPr>
          <w:rFonts w:asciiTheme="minorHAnsi" w:hAnsiTheme="minorHAnsi" w:cstheme="minorHAnsi"/>
          <w:b/>
          <w:bCs/>
          <w:sz w:val="22"/>
          <w:szCs w:val="22"/>
          <w:lang w:val="en-US"/>
        </w:rPr>
        <w:t>Oktobra</w:t>
      </w:r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2022. godine na sledeću adresu: </w:t>
      </w:r>
      <w:hyperlink r:id="rId8" w:history="1">
        <w:r w:rsidRPr="007903AA">
          <w:rPr>
            <w:rStyle w:val="Hyperlink"/>
            <w:rFonts w:asciiTheme="minorHAnsi" w:hAnsiTheme="minorHAnsi" w:cstheme="minorHAnsi"/>
            <w:b/>
            <w:bCs/>
            <w:sz w:val="22"/>
            <w:szCs w:val="22"/>
            <w:lang w:val="en-US"/>
          </w:rPr>
          <w:t>boban.mirkovic@caritaskosova.org</w:t>
        </w:r>
      </w:hyperlink>
      <w:r>
        <w:rPr>
          <w:rStyle w:val="Hyperlink"/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r w:rsidR="00A74271" w:rsidRPr="00A74271">
        <w:rPr>
          <w:rStyle w:val="Hyperlink"/>
          <w:rFonts w:asciiTheme="minorHAnsi" w:hAnsiTheme="minorHAnsi" w:cstheme="minorHAnsi"/>
          <w:b/>
          <w:bCs/>
          <w:color w:val="auto"/>
          <w:sz w:val="22"/>
          <w:szCs w:val="22"/>
          <w:u w:val="none"/>
          <w:lang w:val="en-US"/>
        </w:rPr>
        <w:t xml:space="preserve">in </w:t>
      </w:r>
      <w:r w:rsidR="00A74271" w:rsidRPr="00A74271">
        <w:rPr>
          <w:rStyle w:val="Hyperlink"/>
          <w:rFonts w:asciiTheme="minorHAnsi" w:hAnsiTheme="minorHAnsi" w:cstheme="minorHAnsi"/>
          <w:b/>
          <w:bCs/>
          <w:color w:val="auto"/>
          <w:sz w:val="22"/>
          <w:szCs w:val="22"/>
          <w:lang w:val="en-US"/>
        </w:rPr>
        <w:t xml:space="preserve">na CC </w:t>
      </w:r>
      <w:r w:rsidR="00A74271">
        <w:rPr>
          <w:rStyle w:val="Hyperlink"/>
          <w:rFonts w:asciiTheme="minorHAnsi" w:hAnsiTheme="minorHAnsi" w:cstheme="minorHAnsi"/>
          <w:b/>
          <w:bCs/>
          <w:sz w:val="22"/>
          <w:szCs w:val="22"/>
          <w:lang w:val="en-US"/>
        </w:rPr>
        <w:t>info@caritaskosova.org</w:t>
      </w:r>
    </w:p>
    <w:p w14:paraId="35830A2C" w14:textId="77777777" w:rsidR="00AC63D1" w:rsidRDefault="00AC63D1" w:rsidP="00AC63D1">
      <w:pPr>
        <w:rPr>
          <w:rFonts w:asciiTheme="minorHAnsi" w:hAnsiTheme="minorHAnsi" w:cstheme="minorHAnsi"/>
          <w:b/>
          <w:bCs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Telefonski broj za eventualna pojašnjenja i konsultacije: </w:t>
      </w:r>
      <w:r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+381 </w:t>
      </w:r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6</w:t>
      </w:r>
      <w:r>
        <w:rPr>
          <w:rFonts w:asciiTheme="minorHAnsi" w:hAnsiTheme="minorHAnsi" w:cstheme="minorHAnsi"/>
          <w:b/>
          <w:bCs/>
          <w:sz w:val="22"/>
          <w:szCs w:val="22"/>
          <w:lang w:val="en-US"/>
        </w:rPr>
        <w:t>4 533 88 88</w:t>
      </w:r>
    </w:p>
    <w:p w14:paraId="4AFF9610" w14:textId="3A93E6BD" w:rsidR="003957FF" w:rsidRDefault="003957FF" w:rsidP="003957FF">
      <w:pPr>
        <w:ind w:left="720"/>
        <w:rPr>
          <w:rFonts w:asciiTheme="minorHAnsi" w:hAnsiTheme="minorHAnsi" w:cstheme="minorHAnsi"/>
          <w:sz w:val="22"/>
          <w:szCs w:val="22"/>
          <w:lang w:val="en-US"/>
        </w:rPr>
      </w:pPr>
    </w:p>
    <w:tbl>
      <w:tblPr>
        <w:tblpPr w:leftFromText="180" w:rightFromText="180" w:vertAnchor="page" w:horzAnchor="margin" w:tblpXSpec="center" w:tblpY="2449"/>
        <w:tblW w:w="10394" w:type="dxa"/>
        <w:tblBorders>
          <w:top w:val="single" w:sz="6" w:space="0" w:color="D0D0D0"/>
          <w:left w:val="single" w:sz="6" w:space="0" w:color="D0D0D0"/>
          <w:bottom w:val="single" w:sz="6" w:space="0" w:color="D0D0D0"/>
          <w:right w:val="single" w:sz="6" w:space="0" w:color="D0D0D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996"/>
        <w:gridCol w:w="4398"/>
      </w:tblGrid>
      <w:tr w:rsidR="00CD51E3" w:rsidRPr="00CD51E3" w14:paraId="671349F7" w14:textId="77777777" w:rsidTr="00613622">
        <w:trPr>
          <w:trHeight w:val="738"/>
        </w:trPr>
        <w:tc>
          <w:tcPr>
            <w:tcW w:w="5996" w:type="dxa"/>
            <w:tcBorders>
              <w:right w:val="single" w:sz="6" w:space="0" w:color="E0E0E0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22BEC36E" w14:textId="77777777" w:rsidR="00CD51E3" w:rsidRPr="00CD51E3" w:rsidRDefault="00CD51E3" w:rsidP="00CD51E3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lastRenderedPageBreak/>
              <w:t>Za dalja pojašnjenja molimo da nam poruke sa pitanjima šaljete zaključno sa sledećim datumom</w:t>
            </w:r>
          </w:p>
        </w:tc>
        <w:tc>
          <w:tcPr>
            <w:tcW w:w="4398" w:type="dxa"/>
            <w:tcBorders>
              <w:right w:val="single" w:sz="6" w:space="0" w:color="E0E0E0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0B5C180C" w14:textId="77777777" w:rsidR="00CD51E3" w:rsidRPr="00CD51E3" w:rsidRDefault="00CD51E3" w:rsidP="00CD51E3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28. Septembar</w:t>
            </w:r>
          </w:p>
        </w:tc>
      </w:tr>
      <w:tr w:rsidR="00CD51E3" w:rsidRPr="00CD51E3" w14:paraId="08B253DA" w14:textId="77777777" w:rsidTr="00613622">
        <w:trPr>
          <w:trHeight w:val="251"/>
        </w:trPr>
        <w:tc>
          <w:tcPr>
            <w:tcW w:w="5996" w:type="dxa"/>
            <w:tcBorders>
              <w:right w:val="single" w:sz="6" w:space="0" w:color="E0E0E0"/>
            </w:tcBorders>
            <w:shd w:val="clear" w:color="auto" w:fill="E0E0E0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6A097F1D" w14:textId="77777777" w:rsidR="00CD51E3" w:rsidRPr="00CD51E3" w:rsidRDefault="00CD51E3" w:rsidP="00CD51E3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Na adresu:</w:t>
            </w:r>
          </w:p>
        </w:tc>
        <w:tc>
          <w:tcPr>
            <w:tcW w:w="4398" w:type="dxa"/>
            <w:tcBorders>
              <w:right w:val="single" w:sz="6" w:space="0" w:color="E0E0E0"/>
            </w:tcBorders>
            <w:shd w:val="clear" w:color="auto" w:fill="E0E0E0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095E7B71" w14:textId="77777777" w:rsidR="00CD51E3" w:rsidRPr="00CD51E3" w:rsidRDefault="005859C8" w:rsidP="00CD51E3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hyperlink r:id="rId9" w:history="1">
              <w:r w:rsidR="00CD51E3" w:rsidRPr="00CD51E3">
                <w:rPr>
                  <w:rStyle w:val="Hyperlink"/>
                  <w:rFonts w:asciiTheme="minorHAnsi" w:hAnsiTheme="minorHAnsi" w:cstheme="minorHAnsi"/>
                  <w:sz w:val="22"/>
                  <w:szCs w:val="22"/>
                </w:rPr>
                <w:t>boban.mirkovic</w:t>
              </w:r>
              <w:r w:rsidR="00CD51E3" w:rsidRPr="00CD51E3">
                <w:rPr>
                  <w:rStyle w:val="Hyperlink"/>
                  <w:rFonts w:asciiTheme="minorHAnsi" w:hAnsiTheme="minorHAnsi" w:cstheme="minorHAnsi"/>
                  <w:sz w:val="22"/>
                  <w:szCs w:val="22"/>
                  <w:lang w:val="en-US"/>
                </w:rPr>
                <w:t>@</w:t>
              </w:r>
            </w:hyperlink>
            <w:r w:rsidR="00CD51E3" w:rsidRPr="00CD51E3"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>caritaskosova.org</w:t>
            </w:r>
          </w:p>
        </w:tc>
      </w:tr>
      <w:tr w:rsidR="00CD51E3" w:rsidRPr="00CD51E3" w14:paraId="3DDD0186" w14:textId="77777777" w:rsidTr="00613622">
        <w:trPr>
          <w:trHeight w:val="263"/>
        </w:trPr>
        <w:tc>
          <w:tcPr>
            <w:tcW w:w="5996" w:type="dxa"/>
            <w:tcBorders>
              <w:right w:val="single" w:sz="6" w:space="0" w:color="E0E0E0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3C4795B5" w14:textId="77777777" w:rsidR="00CD51E3" w:rsidRPr="00CD51E3" w:rsidRDefault="00CD51E3" w:rsidP="00CD51E3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Vaš projektni predlog mora stići zaključno sa ovim datumom:</w:t>
            </w:r>
          </w:p>
        </w:tc>
        <w:tc>
          <w:tcPr>
            <w:tcW w:w="4398" w:type="dxa"/>
            <w:tcBorders>
              <w:right w:val="single" w:sz="6" w:space="0" w:color="E0E0E0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21470D7C" w14:textId="514C7E4B" w:rsidR="00CD51E3" w:rsidRPr="00CD51E3" w:rsidRDefault="00A74271" w:rsidP="00CD51E3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7</w:t>
            </w:r>
            <w:r w:rsidR="00CD51E3"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Oktobar</w:t>
            </w:r>
          </w:p>
        </w:tc>
      </w:tr>
      <w:tr w:rsidR="00CD51E3" w:rsidRPr="00CD51E3" w14:paraId="3E20F338" w14:textId="77777777" w:rsidTr="00613622">
        <w:trPr>
          <w:trHeight w:val="251"/>
        </w:trPr>
        <w:tc>
          <w:tcPr>
            <w:tcW w:w="5996" w:type="dxa"/>
            <w:tcBorders>
              <w:right w:val="single" w:sz="6" w:space="0" w:color="E0E0E0"/>
            </w:tcBorders>
            <w:shd w:val="clear" w:color="auto" w:fill="E0E0E0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6290435A" w14:textId="77777777" w:rsidR="00CD51E3" w:rsidRPr="00CD51E3" w:rsidRDefault="00CD51E3" w:rsidP="00CD51E3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Adresa na koju šaljete predlog projekta:</w:t>
            </w:r>
          </w:p>
        </w:tc>
        <w:tc>
          <w:tcPr>
            <w:tcW w:w="4398" w:type="dxa"/>
            <w:tcBorders>
              <w:right w:val="single" w:sz="6" w:space="0" w:color="E0E0E0"/>
            </w:tcBorders>
            <w:shd w:val="clear" w:color="auto" w:fill="E0E0E0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342E95F9" w14:textId="74977C48" w:rsidR="00CD51E3" w:rsidRDefault="00D04C55" w:rsidP="00CD51E3">
            <w:pPr>
              <w:ind w:left="720"/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</w:pPr>
            <w:hyperlink r:id="rId10" w:history="1">
              <w:r w:rsidRPr="00962160">
                <w:rPr>
                  <w:rStyle w:val="Hyperlink"/>
                  <w:rFonts w:asciiTheme="minorHAnsi" w:hAnsiTheme="minorHAnsi" w:cstheme="minorHAnsi"/>
                  <w:sz w:val="22"/>
                  <w:szCs w:val="22"/>
                </w:rPr>
                <w:t>boban.mirkovic</w:t>
              </w:r>
              <w:r w:rsidRPr="00962160">
                <w:rPr>
                  <w:rStyle w:val="Hyperlink"/>
                  <w:rFonts w:asciiTheme="minorHAnsi" w:hAnsiTheme="minorHAnsi" w:cstheme="minorHAnsi"/>
                  <w:sz w:val="22"/>
                  <w:szCs w:val="22"/>
                  <w:lang w:val="en-US"/>
                </w:rPr>
                <w:t>@caritaskosova.org</w:t>
              </w:r>
            </w:hyperlink>
          </w:p>
          <w:p w14:paraId="5374AD15" w14:textId="6C52F390" w:rsidR="00D04C55" w:rsidRPr="00D04C55" w:rsidRDefault="00D04C55" w:rsidP="00D04C55">
            <w:pPr>
              <w:ind w:left="720"/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>info@caritaskosova.org</w:t>
            </w:r>
          </w:p>
        </w:tc>
      </w:tr>
      <w:tr w:rsidR="00CD51E3" w:rsidRPr="00CD51E3" w14:paraId="5A430E55" w14:textId="77777777" w:rsidTr="00613622">
        <w:trPr>
          <w:trHeight w:val="263"/>
        </w:trPr>
        <w:tc>
          <w:tcPr>
            <w:tcW w:w="5996" w:type="dxa"/>
            <w:tcBorders>
              <w:right w:val="single" w:sz="6" w:space="0" w:color="E0E0E0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111F7719" w14:textId="77777777" w:rsidR="00CD51E3" w:rsidRPr="00CD51E3" w:rsidRDefault="00CD51E3" w:rsidP="00CD51E3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Predlog projekta mora biti važeći do sledećeg datuma:</w:t>
            </w:r>
          </w:p>
        </w:tc>
        <w:tc>
          <w:tcPr>
            <w:tcW w:w="4398" w:type="dxa"/>
            <w:tcBorders>
              <w:right w:val="single" w:sz="6" w:space="0" w:color="E0E0E0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7F28C60E" w14:textId="77777777" w:rsidR="00CD51E3" w:rsidRPr="00CD51E3" w:rsidRDefault="00CD51E3" w:rsidP="00CD51E3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15. Novembar</w:t>
            </w:r>
          </w:p>
        </w:tc>
      </w:tr>
      <w:tr w:rsidR="00CD51E3" w:rsidRPr="00CD51E3" w14:paraId="15780D00" w14:textId="77777777" w:rsidTr="00613622">
        <w:trPr>
          <w:trHeight w:val="251"/>
        </w:trPr>
        <w:tc>
          <w:tcPr>
            <w:tcW w:w="5996" w:type="dxa"/>
            <w:tcBorders>
              <w:right w:val="single" w:sz="6" w:space="0" w:color="E0E0E0"/>
            </w:tcBorders>
            <w:shd w:val="clear" w:color="auto" w:fill="E0E0E0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5989A779" w14:textId="77777777" w:rsidR="00CD51E3" w:rsidRPr="00CD51E3" w:rsidRDefault="00CD51E3" w:rsidP="00CD51E3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Datum otvaranja </w:t>
            </w:r>
            <w:proofErr w:type="gram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pristiglih  predloga</w:t>
            </w:r>
            <w:proofErr w:type="gram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na tender:</w:t>
            </w:r>
          </w:p>
        </w:tc>
        <w:tc>
          <w:tcPr>
            <w:tcW w:w="4398" w:type="dxa"/>
            <w:tcBorders>
              <w:right w:val="single" w:sz="6" w:space="0" w:color="E0E0E0"/>
            </w:tcBorders>
            <w:shd w:val="clear" w:color="auto" w:fill="E0E0E0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10EAA992" w14:textId="560BC810" w:rsidR="00CD51E3" w:rsidRPr="00CD51E3" w:rsidRDefault="00A74271" w:rsidP="00CD51E3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11</w:t>
            </w:r>
            <w:r w:rsidR="00CD51E3"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Oktobar</w:t>
            </w:r>
          </w:p>
        </w:tc>
      </w:tr>
      <w:tr w:rsidR="00CD51E3" w:rsidRPr="00CD51E3" w14:paraId="2DC1AFE6" w14:textId="77777777" w:rsidTr="00613622">
        <w:trPr>
          <w:trHeight w:val="251"/>
        </w:trPr>
        <w:tc>
          <w:tcPr>
            <w:tcW w:w="5996" w:type="dxa"/>
            <w:tcBorders>
              <w:right w:val="single" w:sz="6" w:space="0" w:color="E0E0E0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39976D00" w14:textId="77777777" w:rsidR="00CD51E3" w:rsidRPr="00CD51E3" w:rsidRDefault="00CD51E3" w:rsidP="00CD51E3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Datum obaveštavanja učesnika tendera o rezultatima:</w:t>
            </w:r>
          </w:p>
        </w:tc>
        <w:tc>
          <w:tcPr>
            <w:tcW w:w="4398" w:type="dxa"/>
            <w:tcBorders>
              <w:right w:val="single" w:sz="6" w:space="0" w:color="E0E0E0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013D7517" w14:textId="6CDD8A35" w:rsidR="00CD51E3" w:rsidRPr="00CD51E3" w:rsidRDefault="00A74271" w:rsidP="00CD51E3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14</w:t>
            </w:r>
            <w:r w:rsidR="00CD51E3"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Oktobar</w:t>
            </w:r>
          </w:p>
        </w:tc>
      </w:tr>
      <w:tr w:rsidR="00CD51E3" w:rsidRPr="00CD51E3" w14:paraId="13A60A7C" w14:textId="77777777" w:rsidTr="00613622">
        <w:trPr>
          <w:trHeight w:val="263"/>
        </w:trPr>
        <w:tc>
          <w:tcPr>
            <w:tcW w:w="5996" w:type="dxa"/>
            <w:tcBorders>
              <w:right w:val="single" w:sz="6" w:space="0" w:color="E0E0E0"/>
            </w:tcBorders>
            <w:shd w:val="clear" w:color="auto" w:fill="E0E0E0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7A85DB66" w14:textId="77777777" w:rsidR="00CD51E3" w:rsidRPr="00CD51E3" w:rsidRDefault="00CD51E3" w:rsidP="00CD51E3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Datum potpisivanja sporazuma sa odabranim organizacijama:</w:t>
            </w:r>
          </w:p>
        </w:tc>
        <w:tc>
          <w:tcPr>
            <w:tcW w:w="4398" w:type="dxa"/>
            <w:tcBorders>
              <w:right w:val="single" w:sz="6" w:space="0" w:color="E0E0E0"/>
            </w:tcBorders>
            <w:shd w:val="clear" w:color="auto" w:fill="E0E0E0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7C3EE361" w14:textId="6529AB06" w:rsidR="00CD51E3" w:rsidRPr="00CD51E3" w:rsidRDefault="00A74271" w:rsidP="00CD51E3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21 O</w:t>
            </w:r>
            <w:r w:rsidR="00CD51E3"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ktobar</w:t>
            </w:r>
          </w:p>
        </w:tc>
      </w:tr>
    </w:tbl>
    <w:p w14:paraId="5707C331" w14:textId="77777777" w:rsidR="00CD51E3" w:rsidRDefault="00CD51E3" w:rsidP="003957FF">
      <w:pPr>
        <w:ind w:left="720"/>
        <w:rPr>
          <w:rFonts w:asciiTheme="minorHAnsi" w:hAnsiTheme="minorHAnsi" w:cstheme="minorHAnsi"/>
          <w:sz w:val="22"/>
          <w:szCs w:val="22"/>
          <w:lang w:val="en-US"/>
        </w:rPr>
      </w:pPr>
    </w:p>
    <w:p w14:paraId="347C9E6C" w14:textId="77777777" w:rsidR="003957FF" w:rsidRPr="000365FF" w:rsidRDefault="003957FF" w:rsidP="003957FF">
      <w:pPr>
        <w:ind w:left="720"/>
        <w:rPr>
          <w:rFonts w:asciiTheme="minorHAnsi" w:hAnsiTheme="minorHAnsi" w:cstheme="minorHAnsi"/>
          <w:sz w:val="22"/>
          <w:szCs w:val="22"/>
          <w:lang w:val="en-US"/>
        </w:rPr>
      </w:pPr>
    </w:p>
    <w:p w14:paraId="56507D73" w14:textId="053ED8DC" w:rsidR="000365FF" w:rsidRDefault="000365FF">
      <w:pPr>
        <w:numPr>
          <w:ilvl w:val="0"/>
          <w:numId w:val="20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U prilogu:</w:t>
      </w:r>
    </w:p>
    <w:p w14:paraId="5712354E" w14:textId="77777777" w:rsidR="00AC63D1" w:rsidRPr="000365FF" w:rsidRDefault="00AC63D1" w:rsidP="00AC63D1">
      <w:pPr>
        <w:ind w:left="720"/>
        <w:rPr>
          <w:rFonts w:asciiTheme="minorHAnsi" w:hAnsiTheme="minorHAnsi" w:cstheme="minorHAnsi"/>
          <w:sz w:val="22"/>
          <w:szCs w:val="22"/>
          <w:lang w:val="en-US"/>
        </w:rPr>
      </w:pPr>
    </w:p>
    <w:p w14:paraId="68E97F37" w14:textId="77777777" w:rsidR="000365FF" w:rsidRPr="000365FF" w:rsidRDefault="000365FF">
      <w:pPr>
        <w:numPr>
          <w:ilvl w:val="0"/>
          <w:numId w:val="21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Aplikacioni formular za mini-projekte</w:t>
      </w:r>
    </w:p>
    <w:p w14:paraId="60C24409" w14:textId="77777777" w:rsidR="000365FF" w:rsidRPr="000365FF" w:rsidRDefault="000365FF">
      <w:pPr>
        <w:numPr>
          <w:ilvl w:val="0"/>
          <w:numId w:val="21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Budžet</w:t>
      </w:r>
    </w:p>
    <w:p w14:paraId="17B8EC0E" w14:textId="0A708D51" w:rsidR="000365FF" w:rsidRDefault="000365FF">
      <w:pPr>
        <w:numPr>
          <w:ilvl w:val="0"/>
          <w:numId w:val="21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Standardne operativne procedure</w:t>
      </w:r>
    </w:p>
    <w:p w14:paraId="1AEA1F31" w14:textId="77777777" w:rsidR="00CD51E3" w:rsidRDefault="00CD51E3" w:rsidP="00CD51E3">
      <w:pPr>
        <w:rPr>
          <w:rFonts w:asciiTheme="minorHAnsi" w:hAnsiTheme="minorHAnsi" w:cstheme="minorHAnsi"/>
          <w:sz w:val="22"/>
          <w:szCs w:val="22"/>
          <w:lang w:val="en-US"/>
        </w:rPr>
      </w:pPr>
    </w:p>
    <w:p w14:paraId="7A7F5890" w14:textId="77777777" w:rsidR="009D1C36" w:rsidRPr="000365FF" w:rsidRDefault="009D1C36" w:rsidP="009D1C36">
      <w:pPr>
        <w:ind w:left="720"/>
        <w:rPr>
          <w:rFonts w:asciiTheme="minorHAnsi" w:hAnsiTheme="minorHAnsi" w:cstheme="minorHAnsi"/>
          <w:sz w:val="22"/>
          <w:szCs w:val="22"/>
          <w:lang w:val="en-US"/>
        </w:rPr>
      </w:pPr>
    </w:p>
    <w:p w14:paraId="720B81D3" w14:textId="6BFF2C03" w:rsidR="00AC63D1" w:rsidRPr="000365FF" w:rsidRDefault="00AC63D1" w:rsidP="000365FF">
      <w:pPr>
        <w:rPr>
          <w:rFonts w:asciiTheme="minorHAnsi" w:hAnsiTheme="minorHAnsi" w:cstheme="minorHAnsi"/>
          <w:sz w:val="22"/>
          <w:szCs w:val="22"/>
          <w:lang w:val="en-US"/>
        </w:rPr>
      </w:pPr>
    </w:p>
    <w:p w14:paraId="67184C87" w14:textId="77777777" w:rsidR="000365FF" w:rsidRPr="000365FF" w:rsidRDefault="005859C8">
      <w:pPr>
        <w:numPr>
          <w:ilvl w:val="0"/>
          <w:numId w:val="22"/>
        </w:numPr>
        <w:rPr>
          <w:rFonts w:asciiTheme="minorHAnsi" w:hAnsiTheme="minorHAnsi" w:cstheme="minorHAnsi"/>
          <w:b/>
          <w:bCs/>
          <w:sz w:val="22"/>
          <w:szCs w:val="22"/>
          <w:lang w:val="en-US"/>
        </w:rPr>
      </w:pPr>
      <w:hyperlink r:id="rId11" w:tgtFrame="_blank" w:history="1">
        <w:r w:rsidR="000365FF" w:rsidRPr="000365FF">
          <w:rPr>
            <w:rStyle w:val="Hyperlink"/>
            <w:rFonts w:asciiTheme="minorHAnsi" w:hAnsiTheme="minorHAnsi" w:cstheme="minorHAnsi"/>
            <w:b/>
            <w:bCs/>
            <w:sz w:val="22"/>
            <w:szCs w:val="22"/>
            <w:lang w:val="en-US"/>
          </w:rPr>
          <w:t>Aneks A Aplikacioni Formular Za Mini Projekte (DOCX - 1281 KB)</w:t>
        </w:r>
      </w:hyperlink>
    </w:p>
    <w:p w14:paraId="2A3CC6EA" w14:textId="77777777" w:rsidR="000365FF" w:rsidRPr="000365FF" w:rsidRDefault="005859C8">
      <w:pPr>
        <w:numPr>
          <w:ilvl w:val="0"/>
          <w:numId w:val="22"/>
        </w:numPr>
        <w:rPr>
          <w:rFonts w:asciiTheme="minorHAnsi" w:hAnsiTheme="minorHAnsi" w:cstheme="minorHAnsi"/>
          <w:b/>
          <w:bCs/>
          <w:sz w:val="22"/>
          <w:szCs w:val="22"/>
          <w:lang w:val="en-US"/>
        </w:rPr>
      </w:pPr>
      <w:hyperlink r:id="rId12" w:tgtFrame="_blank" w:history="1">
        <w:r w:rsidR="000365FF" w:rsidRPr="000365FF">
          <w:rPr>
            <w:rStyle w:val="Hyperlink"/>
            <w:rFonts w:asciiTheme="minorHAnsi" w:hAnsiTheme="minorHAnsi" w:cstheme="minorHAnsi"/>
            <w:b/>
            <w:bCs/>
            <w:sz w:val="22"/>
            <w:szCs w:val="22"/>
            <w:lang w:val="en-US"/>
          </w:rPr>
          <w:t>Aneks B Budžet (XLSX - 10,6 KB)</w:t>
        </w:r>
      </w:hyperlink>
    </w:p>
    <w:p w14:paraId="558DE42C" w14:textId="77777777" w:rsidR="000365FF" w:rsidRPr="000365FF" w:rsidRDefault="005859C8">
      <w:pPr>
        <w:numPr>
          <w:ilvl w:val="0"/>
          <w:numId w:val="22"/>
        </w:numPr>
        <w:rPr>
          <w:rFonts w:asciiTheme="minorHAnsi" w:hAnsiTheme="minorHAnsi" w:cstheme="minorHAnsi"/>
          <w:b/>
          <w:bCs/>
          <w:sz w:val="22"/>
          <w:szCs w:val="22"/>
          <w:lang w:val="en-US"/>
        </w:rPr>
      </w:pPr>
      <w:hyperlink r:id="rId13" w:tgtFrame="_blank" w:history="1">
        <w:r w:rsidR="000365FF" w:rsidRPr="000365FF">
          <w:rPr>
            <w:rStyle w:val="Hyperlink"/>
            <w:rFonts w:asciiTheme="minorHAnsi" w:hAnsiTheme="minorHAnsi" w:cstheme="minorHAnsi"/>
            <w:b/>
            <w:bCs/>
            <w:sz w:val="22"/>
            <w:szCs w:val="22"/>
            <w:lang w:val="en-US"/>
          </w:rPr>
          <w:t>Standardne Operativne Procedure Za Mikro Grantove (DOCX - 1285,8 KB)</w:t>
        </w:r>
      </w:hyperlink>
    </w:p>
    <w:p w14:paraId="22EBDC74" w14:textId="5F5803BE" w:rsidR="000006FF" w:rsidRDefault="000006FF" w:rsidP="000365FF"/>
    <w:p w14:paraId="4E9480B7" w14:textId="476DAB29" w:rsidR="00773C48" w:rsidRDefault="00773C48" w:rsidP="000365FF"/>
    <w:p w14:paraId="554C0FB9" w14:textId="6203FF27" w:rsidR="009D1C36" w:rsidRDefault="009D1C36" w:rsidP="000365FF"/>
    <w:sectPr w:rsidR="009D1C36" w:rsidSect="00EC3A99">
      <w:headerReference w:type="first" r:id="rId14"/>
      <w:footerReference w:type="first" r:id="rId15"/>
      <w:pgSz w:w="11906" w:h="16838"/>
      <w:pgMar w:top="450" w:right="1411" w:bottom="1080" w:left="1411" w:header="706" w:footer="706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CC774F4" w14:textId="77777777" w:rsidR="005859C8" w:rsidRDefault="005859C8" w:rsidP="000A352F">
      <w:r>
        <w:separator/>
      </w:r>
    </w:p>
  </w:endnote>
  <w:endnote w:type="continuationSeparator" w:id="0">
    <w:p w14:paraId="536C6020" w14:textId="77777777" w:rsidR="005859C8" w:rsidRDefault="005859C8" w:rsidP="000A35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Dunant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unant Medium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99E8AD9" w14:textId="77777777" w:rsidR="002D23E7" w:rsidRDefault="002D23E7" w:rsidP="002D23E7">
    <w:pPr>
      <w:pStyle w:val="Footer"/>
    </w:pPr>
    <w:r w:rsidRPr="00487FE9">
      <w:rPr>
        <w:noProof/>
        <w:lang w:val="en-US" w:eastAsia="en-US"/>
      </w:rPr>
      <w:drawing>
        <wp:anchor distT="0" distB="0" distL="114300" distR="114300" simplePos="0" relativeHeight="251664384" behindDoc="0" locked="0" layoutInCell="1" allowOverlap="1" wp14:anchorId="7274BBA4" wp14:editId="034F8961">
          <wp:simplePos x="0" y="0"/>
          <wp:positionH relativeFrom="column">
            <wp:posOffset>5015230</wp:posOffset>
          </wp:positionH>
          <wp:positionV relativeFrom="paragraph">
            <wp:posOffset>150495</wp:posOffset>
          </wp:positionV>
          <wp:extent cx="667385" cy="273050"/>
          <wp:effectExtent l="0" t="0" r="0" b="0"/>
          <wp:wrapSquare wrapText="bothSides"/>
          <wp:docPr id="487" name="Picture 487" descr="caritas%20kosova-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caritas%20kosova-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7385" cy="273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65408" behindDoc="0" locked="0" layoutInCell="1" allowOverlap="1" wp14:anchorId="1D55F906" wp14:editId="063F2A29">
          <wp:simplePos x="0" y="0"/>
          <wp:positionH relativeFrom="column">
            <wp:posOffset>5807710</wp:posOffset>
          </wp:positionH>
          <wp:positionV relativeFrom="paragraph">
            <wp:posOffset>180975</wp:posOffset>
          </wp:positionV>
          <wp:extent cx="765810" cy="240030"/>
          <wp:effectExtent l="0" t="0" r="0" b="7620"/>
          <wp:wrapSquare wrapText="bothSides"/>
          <wp:docPr id="488" name="Picture 488" descr="SeCon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SeCons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5810" cy="240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66432" behindDoc="0" locked="0" layoutInCell="1" allowOverlap="1" wp14:anchorId="40411C3E" wp14:editId="1CE55CF4">
          <wp:simplePos x="0" y="0"/>
          <wp:positionH relativeFrom="column">
            <wp:posOffset>1274445</wp:posOffset>
          </wp:positionH>
          <wp:positionV relativeFrom="paragraph">
            <wp:posOffset>43180</wp:posOffset>
          </wp:positionV>
          <wp:extent cx="1361440" cy="554990"/>
          <wp:effectExtent l="0" t="0" r="0" b="0"/>
          <wp:wrapSquare wrapText="bothSides"/>
          <wp:docPr id="489" name="Picture 489" descr="crveni-krst crne gor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 descr="crveni-krst crne gore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61440" cy="5549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67456" behindDoc="0" locked="0" layoutInCell="1" allowOverlap="1" wp14:anchorId="262BBBBB" wp14:editId="76CDCC86">
          <wp:simplePos x="0" y="0"/>
          <wp:positionH relativeFrom="margin">
            <wp:posOffset>2788285</wp:posOffset>
          </wp:positionH>
          <wp:positionV relativeFrom="paragraph">
            <wp:posOffset>106680</wp:posOffset>
          </wp:positionV>
          <wp:extent cx="431800" cy="431800"/>
          <wp:effectExtent l="0" t="0" r="6350" b="6350"/>
          <wp:wrapSquare wrapText="bothSides"/>
          <wp:docPr id="490" name="Picture 490" descr="Albanian Red Cross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Albanian Red Cross logo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1800" cy="431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68480" behindDoc="0" locked="0" layoutInCell="1" allowOverlap="1" wp14:anchorId="502C177B" wp14:editId="468DAB9D">
          <wp:simplePos x="0" y="0"/>
          <wp:positionH relativeFrom="column">
            <wp:posOffset>-605155</wp:posOffset>
          </wp:positionH>
          <wp:positionV relativeFrom="paragraph">
            <wp:posOffset>151765</wp:posOffset>
          </wp:positionV>
          <wp:extent cx="1778000" cy="332105"/>
          <wp:effectExtent l="0" t="0" r="0" b="0"/>
          <wp:wrapSquare wrapText="bothSides"/>
          <wp:docPr id="491" name="Picture 491" descr="RCSBIH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RCSBIH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78000" cy="3321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69504" behindDoc="0" locked="0" layoutInCell="1" allowOverlap="1" wp14:anchorId="43FD8F62" wp14:editId="71728B46">
          <wp:simplePos x="0" y="0"/>
          <wp:positionH relativeFrom="column">
            <wp:posOffset>1525270</wp:posOffset>
          </wp:positionH>
          <wp:positionV relativeFrom="paragraph">
            <wp:posOffset>552450</wp:posOffset>
          </wp:positionV>
          <wp:extent cx="718820" cy="356870"/>
          <wp:effectExtent l="0" t="0" r="5080" b="5080"/>
          <wp:wrapNone/>
          <wp:docPr id="492" name="Picture 492" descr="AAGG resiz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AAGG resize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8820" cy="3568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70528" behindDoc="0" locked="0" layoutInCell="1" allowOverlap="1" wp14:anchorId="5255F31E" wp14:editId="465C94F3">
          <wp:simplePos x="0" y="0"/>
          <wp:positionH relativeFrom="column">
            <wp:posOffset>3967480</wp:posOffset>
          </wp:positionH>
          <wp:positionV relativeFrom="paragraph">
            <wp:posOffset>384810</wp:posOffset>
          </wp:positionV>
          <wp:extent cx="1291590" cy="762000"/>
          <wp:effectExtent l="0" t="0" r="3810" b="0"/>
          <wp:wrapNone/>
          <wp:docPr id="493" name="Picture 493" descr="Humanos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Humanost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91590" cy="762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71552" behindDoc="0" locked="0" layoutInCell="1" allowOverlap="1" wp14:anchorId="68CAF9F4" wp14:editId="4DE3F103">
          <wp:simplePos x="0" y="0"/>
          <wp:positionH relativeFrom="column">
            <wp:posOffset>5870575</wp:posOffset>
          </wp:positionH>
          <wp:positionV relativeFrom="paragraph">
            <wp:posOffset>406400</wp:posOffset>
          </wp:positionV>
          <wp:extent cx="624840" cy="548640"/>
          <wp:effectExtent l="0" t="0" r="3810" b="3810"/>
          <wp:wrapNone/>
          <wp:docPr id="494" name="Picture 494" descr="Hajde_FINALN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9" descr="Hajde_FINALNO"/>
                  <pic:cNvPicPr>
                    <a:picLocks noChangeAspect="1" noChangeArrowheads="1"/>
                  </pic:cNvPicPr>
                </pic:nvPicPr>
                <pic:blipFill>
                  <a:blip r:embed="rId8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484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72576" behindDoc="0" locked="0" layoutInCell="1" allowOverlap="1" wp14:anchorId="3CA1E518" wp14:editId="29DE9DDD">
          <wp:simplePos x="0" y="0"/>
          <wp:positionH relativeFrom="column">
            <wp:posOffset>2507615</wp:posOffset>
          </wp:positionH>
          <wp:positionV relativeFrom="paragraph">
            <wp:posOffset>552450</wp:posOffset>
          </wp:positionV>
          <wp:extent cx="1412240" cy="384175"/>
          <wp:effectExtent l="0" t="0" r="0" b="0"/>
          <wp:wrapNone/>
          <wp:docPr id="495" name="Picture 495" descr="NOOI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0" descr="NOOIS"/>
                  <pic:cNvPicPr>
                    <a:picLocks noChangeAspect="1" noChangeArrowheads="1"/>
                  </pic:cNvPicPr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12240" cy="384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73600" behindDoc="0" locked="0" layoutInCell="1" allowOverlap="1" wp14:anchorId="5C5B0073" wp14:editId="2A2D1B76">
          <wp:simplePos x="0" y="0"/>
          <wp:positionH relativeFrom="column">
            <wp:posOffset>689610</wp:posOffset>
          </wp:positionH>
          <wp:positionV relativeFrom="paragraph">
            <wp:posOffset>443230</wp:posOffset>
          </wp:positionV>
          <wp:extent cx="497205" cy="550545"/>
          <wp:effectExtent l="0" t="0" r="0" b="1905"/>
          <wp:wrapNone/>
          <wp:docPr id="496" name="Picture 496" descr="Logo_ED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 descr="Logo_EDF"/>
                  <pic:cNvPicPr>
                    <a:picLocks noChangeAspect="1" noChangeArrowheads="1"/>
                  </pic:cNvPicPr>
                </pic:nvPicPr>
                <pic:blipFill>
                  <a:blip r:embed="rId10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7205" cy="5505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74624" behindDoc="0" locked="0" layoutInCell="1" allowOverlap="1" wp14:anchorId="1F8355FC" wp14:editId="0C866F67">
          <wp:simplePos x="0" y="0"/>
          <wp:positionH relativeFrom="column">
            <wp:posOffset>-426085</wp:posOffset>
          </wp:positionH>
          <wp:positionV relativeFrom="paragraph">
            <wp:posOffset>494665</wp:posOffset>
          </wp:positionV>
          <wp:extent cx="690245" cy="448310"/>
          <wp:effectExtent l="0" t="0" r="0" b="8890"/>
          <wp:wrapNone/>
          <wp:docPr id="497" name="Picture 497" descr="Age Logo-smal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 descr="Age Logo-small"/>
                  <pic:cNvPicPr>
                    <a:picLocks noChangeAspect="1" noChangeArrowheads="1"/>
                  </pic:cNvPicPr>
                </pic:nvPicPr>
                <pic:blipFill>
                  <a:blip r:embed="rId1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0245" cy="4483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75648" behindDoc="0" locked="0" layoutInCell="1" allowOverlap="1" wp14:anchorId="1C6C8781" wp14:editId="0A97257A">
          <wp:simplePos x="0" y="0"/>
          <wp:positionH relativeFrom="column">
            <wp:posOffset>5208270</wp:posOffset>
          </wp:positionH>
          <wp:positionV relativeFrom="paragraph">
            <wp:posOffset>497205</wp:posOffset>
          </wp:positionV>
          <wp:extent cx="384810" cy="422275"/>
          <wp:effectExtent l="0" t="0" r="0" b="0"/>
          <wp:wrapNone/>
          <wp:docPr id="498" name="Picture 498" descr="LOGO_fin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3" descr="LOGO_final"/>
                  <pic:cNvPicPr>
                    <a:picLocks noChangeAspect="1" noChangeArrowheads="1"/>
                  </pic:cNvPicPr>
                </pic:nvPicPr>
                <pic:blipFill>
                  <a:blip r:embed="rId1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4810" cy="422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76672" behindDoc="0" locked="0" layoutInCell="1" allowOverlap="1" wp14:anchorId="638562FB" wp14:editId="0F3310BA">
          <wp:simplePos x="0" y="0"/>
          <wp:positionH relativeFrom="column">
            <wp:posOffset>3352165</wp:posOffset>
          </wp:positionH>
          <wp:positionV relativeFrom="paragraph">
            <wp:posOffset>198258</wp:posOffset>
          </wp:positionV>
          <wp:extent cx="1564640" cy="204470"/>
          <wp:effectExtent l="0" t="0" r="0" b="5080"/>
          <wp:wrapSquare wrapText="bothSides"/>
          <wp:docPr id="499" name="Picture 499" descr="I:\Sve\DLS\Logotipi\North Macedonia Logo tip 1 Dolga verzija MK-AL-A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I:\Sve\DLS\Logotipi\North Macedonia Logo tip 1 Dolga verzija MK-AL-AN.jpg"/>
                  <pic:cNvPicPr>
                    <a:picLocks noChangeAspect="1" noChangeArrowheads="1"/>
                  </pic:cNvPicPr>
                </pic:nvPicPr>
                <pic:blipFill>
                  <a:blip r:embed="rId1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64640" cy="2044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24164F3" w14:textId="77777777" w:rsidR="002D23E7" w:rsidRDefault="002D23E7" w:rsidP="002D23E7">
    <w:pPr>
      <w:pStyle w:val="Footer"/>
    </w:pPr>
  </w:p>
  <w:p w14:paraId="61CA8801" w14:textId="77777777" w:rsidR="002D23E7" w:rsidRDefault="002D23E7" w:rsidP="002D23E7">
    <w:pPr>
      <w:pStyle w:val="Footer"/>
    </w:pPr>
  </w:p>
  <w:p w14:paraId="31D08460" w14:textId="77777777" w:rsidR="002D23E7" w:rsidRDefault="002D23E7" w:rsidP="002D23E7">
    <w:pPr>
      <w:pStyle w:val="Footer"/>
    </w:pPr>
  </w:p>
  <w:p w14:paraId="277333F0" w14:textId="77777777" w:rsidR="002D23E7" w:rsidRDefault="002D23E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7A1FE8F" w14:textId="77777777" w:rsidR="005859C8" w:rsidRDefault="005859C8" w:rsidP="000A352F">
      <w:r>
        <w:separator/>
      </w:r>
    </w:p>
  </w:footnote>
  <w:footnote w:type="continuationSeparator" w:id="0">
    <w:p w14:paraId="33754BDC" w14:textId="77777777" w:rsidR="005859C8" w:rsidRDefault="005859C8" w:rsidP="000A352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DDB0168" w14:textId="77777777" w:rsidR="002D23E7" w:rsidRDefault="002D23E7" w:rsidP="002D23E7">
    <w:pPr>
      <w:pStyle w:val="Header"/>
    </w:pPr>
    <w:r w:rsidRPr="00487FE9">
      <w:rPr>
        <w:noProof/>
        <w:lang w:val="en-US" w:eastAsia="en-US"/>
      </w:rPr>
      <w:drawing>
        <wp:anchor distT="0" distB="0" distL="114300" distR="114300" simplePos="0" relativeHeight="251660288" behindDoc="1" locked="0" layoutInCell="1" allowOverlap="1" wp14:anchorId="62229FE4" wp14:editId="655CE1F7">
          <wp:simplePos x="0" y="0"/>
          <wp:positionH relativeFrom="margin">
            <wp:posOffset>1243965</wp:posOffset>
          </wp:positionH>
          <wp:positionV relativeFrom="paragraph">
            <wp:posOffset>-241300</wp:posOffset>
          </wp:positionV>
          <wp:extent cx="1194435" cy="481965"/>
          <wp:effectExtent l="0" t="0" r="5715" b="0"/>
          <wp:wrapTight wrapText="bothSides">
            <wp:wrapPolygon edited="0">
              <wp:start x="0" y="0"/>
              <wp:lineTo x="0" y="20490"/>
              <wp:lineTo x="21359" y="20490"/>
              <wp:lineTo x="21359" y="0"/>
              <wp:lineTo x="0" y="0"/>
            </wp:wrapPolygon>
          </wp:wrapTight>
          <wp:docPr id="484" name="Picture 48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4435" cy="4819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87FE9">
      <w:rPr>
        <w:noProof/>
        <w:lang w:val="en-US" w:eastAsia="en-US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3755AF67" wp14:editId="6D36C0C2">
              <wp:simplePos x="0" y="0"/>
              <wp:positionH relativeFrom="column">
                <wp:posOffset>-127635</wp:posOffset>
              </wp:positionH>
              <wp:positionV relativeFrom="paragraph">
                <wp:posOffset>-398145</wp:posOffset>
              </wp:positionV>
              <wp:extent cx="1113155" cy="883920"/>
              <wp:effectExtent l="0" t="0" r="0" b="0"/>
              <wp:wrapNone/>
              <wp:docPr id="4" name="Group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113155" cy="883920"/>
                        <a:chOff x="-1" y="0"/>
                        <a:chExt cx="1427778" cy="1000125"/>
                      </a:xfrm>
                    </wpg:grpSpPr>
                    <pic:pic xmlns:pic="http://schemas.openxmlformats.org/drawingml/2006/picture">
                      <pic:nvPicPr>
                        <pic:cNvPr id="7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218" b="32706"/>
                        <a:stretch>
                          <a:fillRect/>
                        </a:stretch>
                      </pic:blipFill>
                      <pic:spPr bwMode="auto">
                        <a:xfrm>
                          <a:off x="57150" y="0"/>
                          <a:ext cx="850900" cy="514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8" name="Textfeld 2"/>
                      <wps:cNvSpPr txBox="1">
                        <a:spLocks noChangeArrowheads="1"/>
                      </wps:cNvSpPr>
                      <wps:spPr bwMode="auto">
                        <a:xfrm>
                          <a:off x="-1" y="485775"/>
                          <a:ext cx="1427778" cy="514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515655F" w14:textId="77777777" w:rsidR="002D23E7" w:rsidRPr="00533C19" w:rsidRDefault="002D23E7" w:rsidP="002D23E7">
                            <w:pPr>
                              <w:kinsoku w:val="0"/>
                              <w:overflowPunct w:val="0"/>
                              <w:spacing w:line="256" w:lineRule="auto"/>
                              <w:textAlignment w:val="baseline"/>
                              <w:rPr>
                                <w:sz w:val="16"/>
                                <w:szCs w:val="16"/>
                                <w:lang w:val="sr-Latn-RS"/>
                              </w:rPr>
                            </w:pPr>
                            <w:r>
                              <w:rPr>
                                <w:rFonts w:ascii="Calibri" w:eastAsia="Calibri" w:hAnsi="Calibri"/>
                                <w:color w:val="000000"/>
                                <w:kern w:val="24"/>
                                <w:sz w:val="16"/>
                                <w:szCs w:val="16"/>
                                <w:lang w:val="sr-Latn-RS"/>
                              </w:rPr>
                              <w:t>Co-funded by the European Union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755AF67" id="Group 4" o:spid="_x0000_s1026" style="position:absolute;left:0;text-align:left;margin-left:-10.05pt;margin-top:-31.35pt;width:87.65pt;height:69.6pt;z-index:251661312" coordorigin="" coordsize="14277,100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" o:spid="_x0000_s1027" type="#_x0000_t75" style="position:absolute;left:571;width:8509;height:51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">
                <v:imagedata r:id="rId3" o:title="" cropbottom="21434f" cropleft="5386f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8" type="#_x0000_t202" style="position:absolute;top:4857;width:14277;height:5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" stroked="f">
                <v:textbox>
                  <w:txbxContent>
                    <w:p w14:paraId="3515655F" w14:textId="77777777" w:rsidR="002D23E7" w:rsidRPr="00533C19" w:rsidRDefault="002D23E7" w:rsidP="002D23E7">
                      <w:pPr>
                        <w:kinsoku w:val="0"/>
                        <w:overflowPunct w:val="0"/>
                        <w:spacing w:line="256" w:lineRule="auto"/>
                        <w:textAlignment w:val="baseline"/>
                        <w:rPr>
                          <w:sz w:val="16"/>
                          <w:szCs w:val="16"/>
                          <w:lang w:val="sr-Latn-RS"/>
                        </w:rPr>
                      </w:pPr>
                      <w:r>
                        <w:rPr>
                          <w:rFonts w:ascii="Calibri" w:eastAsia="Calibri" w:hAnsi="Calibri"/>
                          <w:color w:val="000000"/>
                          <w:kern w:val="24"/>
                          <w:sz w:val="16"/>
                          <w:szCs w:val="16"/>
                          <w:lang w:val="sr-Latn-RS"/>
                        </w:rPr>
                        <w:t>Co-funded by the European Union</w:t>
                      </w:r>
                    </w:p>
                  </w:txbxContent>
                </v:textbox>
              </v:shape>
            </v:group>
          </w:pict>
        </mc:Fallback>
      </mc:AlternateContent>
    </w:r>
    <w:r w:rsidRPr="00487FE9">
      <w:rPr>
        <w:noProof/>
        <w:lang w:val="en-US" w:eastAsia="en-US"/>
      </w:rPr>
      <w:drawing>
        <wp:anchor distT="0" distB="0" distL="114300" distR="114300" simplePos="0" relativeHeight="251659264" behindDoc="0" locked="0" layoutInCell="1" allowOverlap="1" wp14:anchorId="688DB11C" wp14:editId="1ED068E6">
          <wp:simplePos x="0" y="0"/>
          <wp:positionH relativeFrom="column">
            <wp:posOffset>3219450</wp:posOffset>
          </wp:positionH>
          <wp:positionV relativeFrom="paragraph">
            <wp:posOffset>-338455</wp:posOffset>
          </wp:positionV>
          <wp:extent cx="1755775" cy="581025"/>
          <wp:effectExtent l="0" t="0" r="0" b="9525"/>
          <wp:wrapNone/>
          <wp:docPr id="485" name="Picture 48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3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55775" cy="5810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62336" behindDoc="0" locked="0" layoutInCell="1" allowOverlap="1" wp14:anchorId="3C54FE58" wp14:editId="23AE580D">
          <wp:simplePos x="0" y="0"/>
          <wp:positionH relativeFrom="column">
            <wp:posOffset>5179060</wp:posOffset>
          </wp:positionH>
          <wp:positionV relativeFrom="paragraph">
            <wp:posOffset>-332658</wp:posOffset>
          </wp:positionV>
          <wp:extent cx="1218565" cy="598170"/>
          <wp:effectExtent l="0" t="0" r="635" b="0"/>
          <wp:wrapSquare wrapText="bothSides"/>
          <wp:docPr id="486" name="Picture 486" descr="Funding from_AD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Funding from_ADA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8565" cy="5981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5D1D670" w14:textId="77777777" w:rsidR="002D23E7" w:rsidRDefault="002D23E7" w:rsidP="002D23E7">
    <w:pPr>
      <w:pStyle w:val="Header"/>
    </w:pPr>
  </w:p>
  <w:p w14:paraId="4E1C507E" w14:textId="77777777" w:rsidR="002D23E7" w:rsidRDefault="002D23E7" w:rsidP="002D23E7">
    <w:pPr>
      <w:pStyle w:val="Header"/>
    </w:pPr>
  </w:p>
  <w:p w14:paraId="2F48C864" w14:textId="77777777" w:rsidR="002D23E7" w:rsidRDefault="002D23E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D33265"/>
    <w:multiLevelType w:val="multilevel"/>
    <w:tmpl w:val="F95E4784"/>
    <w:lvl w:ilvl="0">
      <w:start w:val="1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5B0711B"/>
    <w:multiLevelType w:val="multilevel"/>
    <w:tmpl w:val="B18E07A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2">
      <w:start w:val="1"/>
      <w:numFmt w:val="bullet"/>
      <w:lvlText w:val="-"/>
      <w:lvlJc w:val="left"/>
      <w:pPr>
        <w:ind w:left="1080" w:hanging="360"/>
      </w:pPr>
      <w:rPr>
        <w:rFonts w:ascii="Calibri" w:eastAsia="Times New Roman" w:hAnsi="Calibri" w:cs="Calibri" w:hint="default"/>
      </w:rPr>
    </w:lvl>
    <w:lvl w:ilvl="3">
      <w:start w:val="1"/>
      <w:numFmt w:val="bullet"/>
      <w:lvlText w:val="-"/>
      <w:lvlJc w:val="left"/>
      <w:pPr>
        <w:ind w:left="1440" w:hanging="360"/>
      </w:pPr>
      <w:rPr>
        <w:rFonts w:ascii="Calibri" w:eastAsia="Times New Roman" w:hAnsi="Calibri" w:cs="Calibri" w:hint="default"/>
      </w:r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bullet"/>
      <w:lvlText w:val="-"/>
      <w:lvlJc w:val="left"/>
      <w:pPr>
        <w:ind w:left="3240" w:hanging="360"/>
      </w:pPr>
      <w:rPr>
        <w:rFonts w:ascii="Calibri" w:eastAsia="Times New Roman" w:hAnsi="Calibri" w:cs="Calibri" w:hint="default"/>
      </w:rPr>
    </w:lvl>
  </w:abstractNum>
  <w:abstractNum w:abstractNumId="2" w15:restartNumberingAfterBreak="0">
    <w:nsid w:val="06F80B16"/>
    <w:multiLevelType w:val="multilevel"/>
    <w:tmpl w:val="FAB81C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A505EA4"/>
    <w:multiLevelType w:val="hybridMultilevel"/>
    <w:tmpl w:val="2C9EFB2A"/>
    <w:lvl w:ilvl="0" w:tplc="0C07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080" w:hanging="360"/>
      </w:pPr>
    </w:lvl>
    <w:lvl w:ilvl="2" w:tplc="0C07001B" w:tentative="1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F8802C5"/>
    <w:multiLevelType w:val="hybridMultilevel"/>
    <w:tmpl w:val="9E7A42A2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Times New Roman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544B78"/>
    <w:multiLevelType w:val="hybridMultilevel"/>
    <w:tmpl w:val="1F8A382C"/>
    <w:lvl w:ilvl="0" w:tplc="FF46A7CE">
      <w:start w:val="1"/>
      <w:numFmt w:val="bullet"/>
      <w:lvlText w:val="-"/>
      <w:lvlJc w:val="left"/>
      <w:pPr>
        <w:ind w:left="144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20F4617D"/>
    <w:multiLevelType w:val="hybridMultilevel"/>
    <w:tmpl w:val="7C7E67B0"/>
    <w:lvl w:ilvl="0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Times New Roman" w:hint="default"/>
      </w:rPr>
    </w:lvl>
    <w:lvl w:ilvl="1" w:tplc="0C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222E77CC"/>
    <w:multiLevelType w:val="hybridMultilevel"/>
    <w:tmpl w:val="505A0C10"/>
    <w:lvl w:ilvl="0" w:tplc="95D69F9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70019">
      <w:start w:val="1"/>
      <w:numFmt w:val="lowerLetter"/>
      <w:lvlText w:val="%2."/>
      <w:lvlJc w:val="left"/>
      <w:pPr>
        <w:ind w:left="1080" w:hanging="360"/>
      </w:pPr>
    </w:lvl>
    <w:lvl w:ilvl="2" w:tplc="0C07001B">
      <w:start w:val="1"/>
      <w:numFmt w:val="lowerRoman"/>
      <w:lvlText w:val="%3."/>
      <w:lvlJc w:val="right"/>
      <w:pPr>
        <w:ind w:left="1800" w:hanging="180"/>
      </w:pPr>
    </w:lvl>
    <w:lvl w:ilvl="3" w:tplc="0C9CFD5E">
      <w:numFmt w:val="bullet"/>
      <w:lvlText w:val="-"/>
      <w:lvlJc w:val="left"/>
      <w:pPr>
        <w:ind w:left="2520" w:hanging="360"/>
      </w:pPr>
      <w:rPr>
        <w:rFonts w:ascii="Dunant" w:eastAsia="Times New Roman" w:hAnsi="Dunant" w:cs="Times New Roman" w:hint="default"/>
      </w:r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2C23360"/>
    <w:multiLevelType w:val="multilevel"/>
    <w:tmpl w:val="63AA0A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DE322D5"/>
    <w:multiLevelType w:val="multilevel"/>
    <w:tmpl w:val="F68AADA4"/>
    <w:lvl w:ilvl="0">
      <w:start w:val="1"/>
      <w:numFmt w:val="decimal"/>
      <w:pStyle w:val="Heading1"/>
      <w:lvlText w:val="%1."/>
      <w:lvlJc w:val="left"/>
      <w:pPr>
        <w:tabs>
          <w:tab w:val="num" w:pos="567"/>
        </w:tabs>
        <w:ind w:left="360" w:hanging="360"/>
      </w:pPr>
      <w:rPr>
        <w:rFonts w:hint="default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1134"/>
        </w:tabs>
        <w:ind w:left="792" w:hanging="432"/>
      </w:pPr>
      <w:rPr>
        <w:rFonts w:hint="default"/>
      </w:rPr>
    </w:lvl>
    <w:lvl w:ilvl="2">
      <w:start w:val="1"/>
      <w:numFmt w:val="decimal"/>
      <w:lvlRestart w:val="1"/>
      <w:pStyle w:val="Heading3"/>
      <w:lvlText w:val="%1.%2.%3."/>
      <w:lvlJc w:val="left"/>
      <w:pPr>
        <w:tabs>
          <w:tab w:val="num" w:pos="851"/>
        </w:tabs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0" w15:restartNumberingAfterBreak="0">
    <w:nsid w:val="31676970"/>
    <w:multiLevelType w:val="multilevel"/>
    <w:tmpl w:val="7F3ED89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374E62CF"/>
    <w:multiLevelType w:val="multilevel"/>
    <w:tmpl w:val="DBFCE4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3BDE711F"/>
    <w:multiLevelType w:val="multilevel"/>
    <w:tmpl w:val="1DFC8E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3E6F797E"/>
    <w:multiLevelType w:val="hybridMultilevel"/>
    <w:tmpl w:val="0D749F0A"/>
    <w:lvl w:ilvl="0" w:tplc="95D69F9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70019">
      <w:start w:val="1"/>
      <w:numFmt w:val="lowerLetter"/>
      <w:lvlText w:val="%2."/>
      <w:lvlJc w:val="left"/>
      <w:pPr>
        <w:ind w:left="1080" w:hanging="360"/>
      </w:pPr>
    </w:lvl>
    <w:lvl w:ilvl="2" w:tplc="0C07001B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40C57642"/>
    <w:multiLevelType w:val="multilevel"/>
    <w:tmpl w:val="0CAA317C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50CA1124"/>
    <w:multiLevelType w:val="multilevel"/>
    <w:tmpl w:val="98DCAE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536F1442"/>
    <w:multiLevelType w:val="multilevel"/>
    <w:tmpl w:val="AAD8AF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53867411"/>
    <w:multiLevelType w:val="hybridMultilevel"/>
    <w:tmpl w:val="2450634A"/>
    <w:lvl w:ilvl="0" w:tplc="04070003">
      <w:start w:val="1"/>
      <w:numFmt w:val="bullet"/>
      <w:lvlText w:val="o"/>
      <w:lvlJc w:val="left"/>
      <w:pPr>
        <w:ind w:left="1056" w:hanging="360"/>
      </w:pPr>
      <w:rPr>
        <w:rFonts w:ascii="Courier New" w:hAnsi="Courier New" w:cs="Times New Roman" w:hint="default"/>
      </w:rPr>
    </w:lvl>
    <w:lvl w:ilvl="1" w:tplc="0C070003">
      <w:start w:val="1"/>
      <w:numFmt w:val="bullet"/>
      <w:lvlText w:val="o"/>
      <w:lvlJc w:val="left"/>
      <w:pPr>
        <w:ind w:left="1776" w:hanging="360"/>
      </w:pPr>
      <w:rPr>
        <w:rFonts w:ascii="Courier New" w:hAnsi="Courier New" w:cs="Courier New" w:hint="default"/>
      </w:rPr>
    </w:lvl>
    <w:lvl w:ilvl="2" w:tplc="0C070005">
      <w:start w:val="1"/>
      <w:numFmt w:val="bullet"/>
      <w:lvlText w:val=""/>
      <w:lvlJc w:val="left"/>
      <w:pPr>
        <w:ind w:left="2496" w:hanging="360"/>
      </w:pPr>
      <w:rPr>
        <w:rFonts w:ascii="Wingdings" w:hAnsi="Wingdings" w:hint="default"/>
      </w:rPr>
    </w:lvl>
    <w:lvl w:ilvl="3" w:tplc="0C070001">
      <w:start w:val="1"/>
      <w:numFmt w:val="bullet"/>
      <w:lvlText w:val=""/>
      <w:lvlJc w:val="left"/>
      <w:pPr>
        <w:ind w:left="3216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936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656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376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096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816" w:hanging="360"/>
      </w:pPr>
      <w:rPr>
        <w:rFonts w:ascii="Wingdings" w:hAnsi="Wingdings" w:hint="default"/>
      </w:rPr>
    </w:lvl>
  </w:abstractNum>
  <w:abstractNum w:abstractNumId="18" w15:restartNumberingAfterBreak="0">
    <w:nsid w:val="5615242F"/>
    <w:multiLevelType w:val="multilevel"/>
    <w:tmpl w:val="9B885F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56413E5F"/>
    <w:multiLevelType w:val="multilevel"/>
    <w:tmpl w:val="2C4845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59F42A3C"/>
    <w:multiLevelType w:val="multilevel"/>
    <w:tmpl w:val="D03411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5D5D7922"/>
    <w:multiLevelType w:val="multilevel"/>
    <w:tmpl w:val="9B0ECF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6066624B"/>
    <w:multiLevelType w:val="multilevel"/>
    <w:tmpl w:val="59CC4260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62227EA2"/>
    <w:multiLevelType w:val="multilevel"/>
    <w:tmpl w:val="CF3A7C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633668B4"/>
    <w:multiLevelType w:val="multilevel"/>
    <w:tmpl w:val="3B8E02B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68A852BD"/>
    <w:multiLevelType w:val="multilevel"/>
    <w:tmpl w:val="AAC028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6AA20EFF"/>
    <w:multiLevelType w:val="multilevel"/>
    <w:tmpl w:val="0E4A7E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6BA03703"/>
    <w:multiLevelType w:val="multilevel"/>
    <w:tmpl w:val="6AD6271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6CD43E8D"/>
    <w:multiLevelType w:val="multilevel"/>
    <w:tmpl w:val="E1D898B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6E0B7DA7"/>
    <w:multiLevelType w:val="hybridMultilevel"/>
    <w:tmpl w:val="889A17CA"/>
    <w:lvl w:ilvl="0" w:tplc="041C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FF46A7CE">
      <w:start w:val="1"/>
      <w:numFmt w:val="bullet"/>
      <w:lvlText w:val="-"/>
      <w:lvlJc w:val="left"/>
      <w:pPr>
        <w:ind w:left="1980" w:hanging="360"/>
      </w:pPr>
      <w:rPr>
        <w:rFonts w:ascii="Calibri" w:eastAsia="Times New Roman" w:hAnsi="Calibri" w:cs="Calibri" w:hint="default"/>
      </w:rPr>
    </w:lvl>
    <w:lvl w:ilvl="3" w:tplc="D3026F5E">
      <w:start w:val="2"/>
      <w:numFmt w:val="decimal"/>
      <w:lvlText w:val="%4."/>
      <w:lvlJc w:val="left"/>
      <w:pPr>
        <w:ind w:left="2520" w:hanging="360"/>
      </w:pPr>
      <w:rPr>
        <w:rFonts w:hint="default"/>
      </w:r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6E5A3CAD"/>
    <w:multiLevelType w:val="multilevel"/>
    <w:tmpl w:val="F3CECF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73571C52"/>
    <w:multiLevelType w:val="multilevel"/>
    <w:tmpl w:val="5A46C6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7E40386C"/>
    <w:multiLevelType w:val="hybridMultilevel"/>
    <w:tmpl w:val="A516C54C"/>
    <w:lvl w:ilvl="0" w:tplc="F1FE4834">
      <w:numFmt w:val="bullet"/>
      <w:lvlText w:val="-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7F2574EB"/>
    <w:multiLevelType w:val="multilevel"/>
    <w:tmpl w:val="3FC493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7FED0EB1"/>
    <w:multiLevelType w:val="multilevel"/>
    <w:tmpl w:val="7BA044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9"/>
  </w:num>
  <w:num w:numId="2">
    <w:abstractNumId w:val="26"/>
  </w:num>
  <w:num w:numId="3">
    <w:abstractNumId w:val="33"/>
  </w:num>
  <w:num w:numId="4">
    <w:abstractNumId w:val="25"/>
  </w:num>
  <w:num w:numId="5">
    <w:abstractNumId w:val="2"/>
  </w:num>
  <w:num w:numId="6">
    <w:abstractNumId w:val="10"/>
  </w:num>
  <w:num w:numId="7">
    <w:abstractNumId w:val="11"/>
  </w:num>
  <w:num w:numId="8">
    <w:abstractNumId w:val="24"/>
  </w:num>
  <w:num w:numId="9">
    <w:abstractNumId w:val="27"/>
  </w:num>
  <w:num w:numId="10">
    <w:abstractNumId w:val="21"/>
  </w:num>
  <w:num w:numId="11">
    <w:abstractNumId w:val="28"/>
  </w:num>
  <w:num w:numId="12">
    <w:abstractNumId w:val="19"/>
  </w:num>
  <w:num w:numId="13">
    <w:abstractNumId w:val="12"/>
  </w:num>
  <w:num w:numId="14">
    <w:abstractNumId w:val="0"/>
  </w:num>
  <w:num w:numId="15">
    <w:abstractNumId w:val="16"/>
  </w:num>
  <w:num w:numId="16">
    <w:abstractNumId w:val="34"/>
  </w:num>
  <w:num w:numId="17">
    <w:abstractNumId w:val="18"/>
  </w:num>
  <w:num w:numId="18">
    <w:abstractNumId w:val="22"/>
  </w:num>
  <w:num w:numId="19">
    <w:abstractNumId w:val="15"/>
  </w:num>
  <w:num w:numId="20">
    <w:abstractNumId w:val="14"/>
  </w:num>
  <w:num w:numId="21">
    <w:abstractNumId w:val="8"/>
  </w:num>
  <w:num w:numId="22">
    <w:abstractNumId w:val="23"/>
  </w:num>
  <w:num w:numId="23">
    <w:abstractNumId w:val="20"/>
  </w:num>
  <w:num w:numId="24">
    <w:abstractNumId w:val="30"/>
  </w:num>
  <w:num w:numId="25">
    <w:abstractNumId w:val="31"/>
  </w:num>
  <w:num w:numId="26">
    <w:abstractNumId w:val="29"/>
  </w:num>
  <w:num w:numId="27">
    <w:abstractNumId w:val="13"/>
  </w:num>
  <w:num w:numId="28">
    <w:abstractNumId w:val="7"/>
  </w:num>
  <w:num w:numId="29">
    <w:abstractNumId w:val="3"/>
  </w:num>
  <w:num w:numId="30">
    <w:abstractNumId w:val="17"/>
  </w:num>
  <w:num w:numId="31">
    <w:abstractNumId w:val="6"/>
  </w:num>
  <w:num w:numId="32">
    <w:abstractNumId w:val="4"/>
  </w:num>
  <w:num w:numId="33">
    <w:abstractNumId w:val="32"/>
  </w:num>
  <w:num w:numId="34">
    <w:abstractNumId w:val="5"/>
  </w:num>
  <w:num w:numId="35">
    <w:abstractNumId w:val="1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17688"/>
    <w:rsid w:val="000006FF"/>
    <w:rsid w:val="0000431C"/>
    <w:rsid w:val="00021765"/>
    <w:rsid w:val="00027895"/>
    <w:rsid w:val="00033063"/>
    <w:rsid w:val="00033B69"/>
    <w:rsid w:val="000365FF"/>
    <w:rsid w:val="00071655"/>
    <w:rsid w:val="000748A6"/>
    <w:rsid w:val="00085226"/>
    <w:rsid w:val="000962F6"/>
    <w:rsid w:val="000A1160"/>
    <w:rsid w:val="000A352F"/>
    <w:rsid w:val="000B077C"/>
    <w:rsid w:val="000B0AC4"/>
    <w:rsid w:val="000D5AA2"/>
    <w:rsid w:val="000E4D16"/>
    <w:rsid w:val="000E5BCB"/>
    <w:rsid w:val="000F06BD"/>
    <w:rsid w:val="000F6CAB"/>
    <w:rsid w:val="00113657"/>
    <w:rsid w:val="001373B8"/>
    <w:rsid w:val="00152125"/>
    <w:rsid w:val="001565C5"/>
    <w:rsid w:val="0016409A"/>
    <w:rsid w:val="00166DCC"/>
    <w:rsid w:val="00173A3C"/>
    <w:rsid w:val="00182A91"/>
    <w:rsid w:val="0019176C"/>
    <w:rsid w:val="0019583B"/>
    <w:rsid w:val="001A4151"/>
    <w:rsid w:val="001A4197"/>
    <w:rsid w:val="001D47CC"/>
    <w:rsid w:val="001D5E5D"/>
    <w:rsid w:val="001D7CFD"/>
    <w:rsid w:val="00207D20"/>
    <w:rsid w:val="00217688"/>
    <w:rsid w:val="00217771"/>
    <w:rsid w:val="00232AF7"/>
    <w:rsid w:val="00236B7A"/>
    <w:rsid w:val="00243BE9"/>
    <w:rsid w:val="002518E1"/>
    <w:rsid w:val="002604CB"/>
    <w:rsid w:val="002765B4"/>
    <w:rsid w:val="002A3B3E"/>
    <w:rsid w:val="002A7B8B"/>
    <w:rsid w:val="002B280C"/>
    <w:rsid w:val="002C7318"/>
    <w:rsid w:val="002D0D8C"/>
    <w:rsid w:val="002D23E7"/>
    <w:rsid w:val="002D70DE"/>
    <w:rsid w:val="002E6194"/>
    <w:rsid w:val="00303547"/>
    <w:rsid w:val="003101B7"/>
    <w:rsid w:val="00321BEE"/>
    <w:rsid w:val="00322B2C"/>
    <w:rsid w:val="003405F9"/>
    <w:rsid w:val="00341F8D"/>
    <w:rsid w:val="003538FB"/>
    <w:rsid w:val="003957FF"/>
    <w:rsid w:val="003A59B9"/>
    <w:rsid w:val="003B52AE"/>
    <w:rsid w:val="003B707D"/>
    <w:rsid w:val="003C23E4"/>
    <w:rsid w:val="003C32BB"/>
    <w:rsid w:val="003C389B"/>
    <w:rsid w:val="003C4583"/>
    <w:rsid w:val="003C5392"/>
    <w:rsid w:val="003C70F4"/>
    <w:rsid w:val="003C72D4"/>
    <w:rsid w:val="003F43DE"/>
    <w:rsid w:val="00407735"/>
    <w:rsid w:val="00420559"/>
    <w:rsid w:val="00421F2E"/>
    <w:rsid w:val="0042576A"/>
    <w:rsid w:val="004340F7"/>
    <w:rsid w:val="00450119"/>
    <w:rsid w:val="004571F5"/>
    <w:rsid w:val="00466DB2"/>
    <w:rsid w:val="0048573F"/>
    <w:rsid w:val="00485F9C"/>
    <w:rsid w:val="004A0677"/>
    <w:rsid w:val="004C27CE"/>
    <w:rsid w:val="00527FBB"/>
    <w:rsid w:val="00554689"/>
    <w:rsid w:val="00556113"/>
    <w:rsid w:val="0056447D"/>
    <w:rsid w:val="00571CCF"/>
    <w:rsid w:val="005859C8"/>
    <w:rsid w:val="005E272A"/>
    <w:rsid w:val="005F40A1"/>
    <w:rsid w:val="00602F77"/>
    <w:rsid w:val="0060597A"/>
    <w:rsid w:val="00614D1C"/>
    <w:rsid w:val="00623A36"/>
    <w:rsid w:val="00630AEE"/>
    <w:rsid w:val="0063796E"/>
    <w:rsid w:val="0064410F"/>
    <w:rsid w:val="00650AE4"/>
    <w:rsid w:val="0066174E"/>
    <w:rsid w:val="0066202B"/>
    <w:rsid w:val="0067242C"/>
    <w:rsid w:val="0068137C"/>
    <w:rsid w:val="006A0E9C"/>
    <w:rsid w:val="006A7252"/>
    <w:rsid w:val="006E131A"/>
    <w:rsid w:val="007051B4"/>
    <w:rsid w:val="00722EC1"/>
    <w:rsid w:val="00725BAB"/>
    <w:rsid w:val="00735104"/>
    <w:rsid w:val="00750930"/>
    <w:rsid w:val="0076335F"/>
    <w:rsid w:val="00773C48"/>
    <w:rsid w:val="00785D60"/>
    <w:rsid w:val="00800E73"/>
    <w:rsid w:val="00801130"/>
    <w:rsid w:val="0081665E"/>
    <w:rsid w:val="00824190"/>
    <w:rsid w:val="0082420D"/>
    <w:rsid w:val="00826F29"/>
    <w:rsid w:val="00830288"/>
    <w:rsid w:val="00844943"/>
    <w:rsid w:val="008536F3"/>
    <w:rsid w:val="00856D88"/>
    <w:rsid w:val="00857AA0"/>
    <w:rsid w:val="00860C2C"/>
    <w:rsid w:val="00876B66"/>
    <w:rsid w:val="00877B54"/>
    <w:rsid w:val="008968DD"/>
    <w:rsid w:val="008B6F36"/>
    <w:rsid w:val="00913E86"/>
    <w:rsid w:val="00922321"/>
    <w:rsid w:val="00927D61"/>
    <w:rsid w:val="009441DF"/>
    <w:rsid w:val="00973B15"/>
    <w:rsid w:val="00987A3C"/>
    <w:rsid w:val="0099375D"/>
    <w:rsid w:val="009A13BC"/>
    <w:rsid w:val="009D0B16"/>
    <w:rsid w:val="009D1C36"/>
    <w:rsid w:val="00A05C46"/>
    <w:rsid w:val="00A06528"/>
    <w:rsid w:val="00A11178"/>
    <w:rsid w:val="00A11BB0"/>
    <w:rsid w:val="00A139E2"/>
    <w:rsid w:val="00A17E87"/>
    <w:rsid w:val="00A22788"/>
    <w:rsid w:val="00A42ACE"/>
    <w:rsid w:val="00A46079"/>
    <w:rsid w:val="00A52B8D"/>
    <w:rsid w:val="00A57EBE"/>
    <w:rsid w:val="00A74271"/>
    <w:rsid w:val="00A75F93"/>
    <w:rsid w:val="00A92CAF"/>
    <w:rsid w:val="00A95333"/>
    <w:rsid w:val="00AC5ED1"/>
    <w:rsid w:val="00AC63D1"/>
    <w:rsid w:val="00AD0255"/>
    <w:rsid w:val="00AF67C7"/>
    <w:rsid w:val="00B07D2A"/>
    <w:rsid w:val="00B16969"/>
    <w:rsid w:val="00B16E06"/>
    <w:rsid w:val="00B24FB2"/>
    <w:rsid w:val="00B62956"/>
    <w:rsid w:val="00B6657B"/>
    <w:rsid w:val="00B82898"/>
    <w:rsid w:val="00BA1937"/>
    <w:rsid w:val="00BA36A8"/>
    <w:rsid w:val="00BA7F5B"/>
    <w:rsid w:val="00BC6DE4"/>
    <w:rsid w:val="00BD5EBE"/>
    <w:rsid w:val="00BF6F5E"/>
    <w:rsid w:val="00C2323B"/>
    <w:rsid w:val="00C26E6B"/>
    <w:rsid w:val="00C27416"/>
    <w:rsid w:val="00C32247"/>
    <w:rsid w:val="00C64A91"/>
    <w:rsid w:val="00C66965"/>
    <w:rsid w:val="00C72A86"/>
    <w:rsid w:val="00C737E5"/>
    <w:rsid w:val="00C75637"/>
    <w:rsid w:val="00C9580B"/>
    <w:rsid w:val="00CA3DF1"/>
    <w:rsid w:val="00CB54ED"/>
    <w:rsid w:val="00CC083F"/>
    <w:rsid w:val="00CC57A5"/>
    <w:rsid w:val="00CD51E3"/>
    <w:rsid w:val="00CD54CC"/>
    <w:rsid w:val="00CD64DB"/>
    <w:rsid w:val="00CE6127"/>
    <w:rsid w:val="00D04C55"/>
    <w:rsid w:val="00D15561"/>
    <w:rsid w:val="00D253F0"/>
    <w:rsid w:val="00D25539"/>
    <w:rsid w:val="00D279E0"/>
    <w:rsid w:val="00D3052B"/>
    <w:rsid w:val="00D34A89"/>
    <w:rsid w:val="00D3698A"/>
    <w:rsid w:val="00D43403"/>
    <w:rsid w:val="00D60CB9"/>
    <w:rsid w:val="00D721AA"/>
    <w:rsid w:val="00D7394D"/>
    <w:rsid w:val="00D7400E"/>
    <w:rsid w:val="00D82E5F"/>
    <w:rsid w:val="00D930CD"/>
    <w:rsid w:val="00DA4197"/>
    <w:rsid w:val="00DB4E59"/>
    <w:rsid w:val="00DC0B8C"/>
    <w:rsid w:val="00DF1124"/>
    <w:rsid w:val="00E2299D"/>
    <w:rsid w:val="00E35545"/>
    <w:rsid w:val="00E36AB3"/>
    <w:rsid w:val="00E51CE5"/>
    <w:rsid w:val="00E92FE8"/>
    <w:rsid w:val="00E96912"/>
    <w:rsid w:val="00EA3478"/>
    <w:rsid w:val="00EB7F7E"/>
    <w:rsid w:val="00EC1186"/>
    <w:rsid w:val="00EC3A99"/>
    <w:rsid w:val="00ED0C98"/>
    <w:rsid w:val="00EE3A19"/>
    <w:rsid w:val="00F02628"/>
    <w:rsid w:val="00F02973"/>
    <w:rsid w:val="00F122F3"/>
    <w:rsid w:val="00F138DE"/>
    <w:rsid w:val="00F3191A"/>
    <w:rsid w:val="00F32236"/>
    <w:rsid w:val="00F47882"/>
    <w:rsid w:val="00F76AFF"/>
    <w:rsid w:val="00F90105"/>
    <w:rsid w:val="00FC1A42"/>
    <w:rsid w:val="00FC3057"/>
    <w:rsid w:val="00FC5A19"/>
    <w:rsid w:val="00FD0578"/>
    <w:rsid w:val="00FE3F72"/>
    <w:rsid w:val="00FE6F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9E13EE"/>
  <w15:docId w15:val="{0B631689-A09E-4CD1-85CF-B4B9479E1F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F6F5E"/>
    <w:pPr>
      <w:jc w:val="both"/>
    </w:pPr>
    <w:rPr>
      <w:sz w:val="24"/>
      <w:szCs w:val="24"/>
      <w:lang w:val="de-DE" w:eastAsia="de-DE"/>
    </w:rPr>
  </w:style>
  <w:style w:type="paragraph" w:styleId="Heading1">
    <w:name w:val="heading 1"/>
    <w:basedOn w:val="Normal"/>
    <w:next w:val="Normal"/>
    <w:link w:val="Heading1Char"/>
    <w:qFormat/>
    <w:rsid w:val="00BF6F5E"/>
    <w:pPr>
      <w:keepNext/>
      <w:numPr>
        <w:numId w:val="1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BF6F5E"/>
    <w:pPr>
      <w:keepNext/>
      <w:numPr>
        <w:ilvl w:val="1"/>
        <w:numId w:val="1"/>
      </w:numPr>
      <w:spacing w:before="240" w:after="60"/>
      <w:outlineLvl w:val="1"/>
    </w:pPr>
    <w:rPr>
      <w:rFonts w:cs="Arial"/>
      <w:b/>
      <w:bCs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autoRedefine/>
    <w:qFormat/>
    <w:rsid w:val="00BF6F5E"/>
    <w:pPr>
      <w:keepNext/>
      <w:numPr>
        <w:ilvl w:val="2"/>
        <w:numId w:val="1"/>
      </w:numPr>
      <w:spacing w:before="240" w:after="60"/>
      <w:outlineLvl w:val="2"/>
    </w:pPr>
    <w:rPr>
      <w:rFonts w:ascii="Dunant Medium" w:hAnsi="Dunant Medium" w:cs="Arial"/>
      <w:bCs/>
      <w:color w:val="C00000"/>
      <w:szCs w:val="26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BF6F5E"/>
    <w:rPr>
      <w:rFonts w:cs="Arial"/>
      <w:b/>
      <w:bCs/>
      <w:kern w:val="32"/>
      <w:sz w:val="32"/>
      <w:szCs w:val="32"/>
      <w:lang w:val="de-DE" w:eastAsia="de-DE"/>
    </w:rPr>
  </w:style>
  <w:style w:type="character" w:customStyle="1" w:styleId="Heading2Char">
    <w:name w:val="Heading 2 Char"/>
    <w:basedOn w:val="DefaultParagraphFont"/>
    <w:link w:val="Heading2"/>
    <w:rsid w:val="00BF6F5E"/>
    <w:rPr>
      <w:rFonts w:cs="Arial"/>
      <w:b/>
      <w:bCs/>
      <w:iCs/>
      <w:sz w:val="28"/>
      <w:szCs w:val="28"/>
      <w:lang w:val="de-DE" w:eastAsia="de-DE"/>
    </w:rPr>
  </w:style>
  <w:style w:type="character" w:customStyle="1" w:styleId="Heading3Char">
    <w:name w:val="Heading 3 Char"/>
    <w:basedOn w:val="DefaultParagraphFont"/>
    <w:link w:val="Heading3"/>
    <w:rsid w:val="00BF6F5E"/>
    <w:rPr>
      <w:rFonts w:ascii="Dunant Medium" w:hAnsi="Dunant Medium" w:cs="Arial"/>
      <w:bCs/>
      <w:color w:val="C00000"/>
      <w:sz w:val="24"/>
      <w:szCs w:val="26"/>
      <w:lang w:val="en-GB" w:eastAsia="de-DE"/>
    </w:rPr>
  </w:style>
  <w:style w:type="table" w:styleId="TableGrid">
    <w:name w:val="Table Grid"/>
    <w:basedOn w:val="TableNormal"/>
    <w:uiPriority w:val="59"/>
    <w:rsid w:val="00F3191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0A352F"/>
    <w:pPr>
      <w:tabs>
        <w:tab w:val="center" w:pos="4703"/>
        <w:tab w:val="right" w:pos="94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A352F"/>
    <w:rPr>
      <w:sz w:val="24"/>
      <w:szCs w:val="24"/>
      <w:lang w:val="de-DE" w:eastAsia="de-DE"/>
    </w:rPr>
  </w:style>
  <w:style w:type="paragraph" w:styleId="Footer">
    <w:name w:val="footer"/>
    <w:basedOn w:val="Normal"/>
    <w:link w:val="FooterChar"/>
    <w:uiPriority w:val="99"/>
    <w:unhideWhenUsed/>
    <w:rsid w:val="000A352F"/>
    <w:pPr>
      <w:tabs>
        <w:tab w:val="center" w:pos="4703"/>
        <w:tab w:val="right" w:pos="94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A352F"/>
    <w:rPr>
      <w:sz w:val="24"/>
      <w:szCs w:val="24"/>
      <w:lang w:val="de-DE" w:eastAsia="de-D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A352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352F"/>
    <w:rPr>
      <w:rFonts w:ascii="Tahoma" w:hAnsi="Tahoma" w:cs="Tahoma"/>
      <w:sz w:val="16"/>
      <w:szCs w:val="16"/>
      <w:lang w:val="de-DE" w:eastAsia="de-DE"/>
    </w:rPr>
  </w:style>
  <w:style w:type="paragraph" w:styleId="ListParagraph">
    <w:name w:val="List Paragraph"/>
    <w:basedOn w:val="Normal"/>
    <w:uiPriority w:val="34"/>
    <w:qFormat/>
    <w:rsid w:val="000A352F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99375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9375D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9375D"/>
    <w:rPr>
      <w:lang w:val="de-DE" w:eastAsia="de-D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9375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9375D"/>
    <w:rPr>
      <w:b/>
      <w:bCs/>
      <w:lang w:val="de-DE" w:eastAsia="de-DE"/>
    </w:rPr>
  </w:style>
  <w:style w:type="paragraph" w:customStyle="1" w:styleId="Standaardtekst">
    <w:name w:val="Standaardtekst"/>
    <w:basedOn w:val="Normal"/>
    <w:uiPriority w:val="99"/>
    <w:rsid w:val="00D930CD"/>
    <w:pPr>
      <w:overflowPunct w:val="0"/>
      <w:autoSpaceDE w:val="0"/>
      <w:autoSpaceDN w:val="0"/>
      <w:adjustRightInd w:val="0"/>
      <w:jc w:val="left"/>
      <w:textAlignment w:val="baseline"/>
    </w:pPr>
    <w:rPr>
      <w:szCs w:val="20"/>
      <w:lang w:val="en-US" w:eastAsia="nl-NL"/>
    </w:rPr>
  </w:style>
  <w:style w:type="character" w:customStyle="1" w:styleId="InitialStyle">
    <w:name w:val="InitialStyle"/>
    <w:uiPriority w:val="99"/>
    <w:rsid w:val="00D930CD"/>
    <w:rPr>
      <w:rFonts w:ascii="Times New Roman" w:hAnsi="Times New Roman"/>
      <w:color w:val="auto"/>
      <w:spacing w:val="0"/>
      <w:sz w:val="24"/>
    </w:rPr>
  </w:style>
  <w:style w:type="character" w:styleId="Hyperlink">
    <w:name w:val="Hyperlink"/>
    <w:basedOn w:val="DefaultParagraphFont"/>
    <w:uiPriority w:val="99"/>
    <w:unhideWhenUsed/>
    <w:rsid w:val="000365FF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365FF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0365FF"/>
    <w:rPr>
      <w:color w:val="800080" w:themeColor="followedHyperlink"/>
      <w:u w:val="single"/>
    </w:rPr>
  </w:style>
  <w:style w:type="character" w:styleId="IntenseReference">
    <w:name w:val="Intense Reference"/>
    <w:uiPriority w:val="32"/>
    <w:qFormat/>
    <w:rsid w:val="000B0AC4"/>
    <w:rPr>
      <w:b/>
      <w:bCs/>
      <w:smallCaps/>
      <w:color w:val="4472C4"/>
      <w:spacing w:val="5"/>
    </w:rPr>
  </w:style>
  <w:style w:type="character" w:styleId="BookTitle">
    <w:name w:val="Book Title"/>
    <w:uiPriority w:val="33"/>
    <w:qFormat/>
    <w:rsid w:val="000B0AC4"/>
    <w:rPr>
      <w:b/>
      <w:bCs/>
      <w:i/>
      <w:iCs/>
      <w:spacing w:val="5"/>
    </w:rPr>
  </w:style>
  <w:style w:type="paragraph" w:styleId="Subtitle">
    <w:name w:val="Subtitle"/>
    <w:basedOn w:val="Normal"/>
    <w:next w:val="Normal"/>
    <w:link w:val="SubtitleChar"/>
    <w:qFormat/>
    <w:rsid w:val="000B0AC4"/>
    <w:pPr>
      <w:spacing w:after="60"/>
      <w:jc w:val="center"/>
      <w:outlineLvl w:val="1"/>
    </w:pPr>
    <w:rPr>
      <w:rFonts w:ascii="Calibri Light" w:hAnsi="Calibri Light"/>
    </w:rPr>
  </w:style>
  <w:style w:type="character" w:customStyle="1" w:styleId="SubtitleChar">
    <w:name w:val="Subtitle Char"/>
    <w:basedOn w:val="DefaultParagraphFont"/>
    <w:link w:val="Subtitle"/>
    <w:rsid w:val="000B0AC4"/>
    <w:rPr>
      <w:rFonts w:ascii="Calibri Light" w:hAnsi="Calibri Light"/>
      <w:sz w:val="24"/>
      <w:szCs w:val="24"/>
      <w:lang w:val="de-DE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9851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08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04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678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655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6100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421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732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2920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4946825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0487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7577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5180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440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446514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3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73981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4883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about:blank" TargetMode="External"/><Relationship Id="rId13" Type="http://schemas.openxmlformats.org/officeDocument/2006/relationships/hyperlink" Target="about:blank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about:blank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about:blank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boban.mirkovic@caritaskosova.org" TargetMode="External"/><Relationship Id="rId4" Type="http://schemas.openxmlformats.org/officeDocument/2006/relationships/settings" Target="settings.xml"/><Relationship Id="rId9" Type="http://schemas.openxmlformats.org/officeDocument/2006/relationships/hyperlink" Target="about:blank" TargetMode="Externa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3.jpeg"/><Relationship Id="rId13" Type="http://schemas.openxmlformats.org/officeDocument/2006/relationships/image" Target="media/image18.jpeg"/><Relationship Id="rId3" Type="http://schemas.openxmlformats.org/officeDocument/2006/relationships/image" Target="media/image8.jpeg"/><Relationship Id="rId7" Type="http://schemas.openxmlformats.org/officeDocument/2006/relationships/image" Target="media/image12.png"/><Relationship Id="rId12" Type="http://schemas.openxmlformats.org/officeDocument/2006/relationships/image" Target="media/image17.png"/><Relationship Id="rId2" Type="http://schemas.openxmlformats.org/officeDocument/2006/relationships/image" Target="media/image7.png"/><Relationship Id="rId1" Type="http://schemas.openxmlformats.org/officeDocument/2006/relationships/image" Target="media/image6.png"/><Relationship Id="rId6" Type="http://schemas.openxmlformats.org/officeDocument/2006/relationships/image" Target="media/image11.jpeg"/><Relationship Id="rId11" Type="http://schemas.openxmlformats.org/officeDocument/2006/relationships/image" Target="media/image16.png"/><Relationship Id="rId5" Type="http://schemas.openxmlformats.org/officeDocument/2006/relationships/image" Target="media/image10.jpeg"/><Relationship Id="rId10" Type="http://schemas.openxmlformats.org/officeDocument/2006/relationships/image" Target="media/image15.png"/><Relationship Id="rId4" Type="http://schemas.openxmlformats.org/officeDocument/2006/relationships/image" Target="media/image9.png"/><Relationship Id="rId9" Type="http://schemas.openxmlformats.org/officeDocument/2006/relationships/image" Target="media/image14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04C6573-17C0-4D46-BD96-F85C06B117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1386</TotalTime>
  <Pages>4</Pages>
  <Words>1340</Words>
  <Characters>7642</Characters>
  <Application>Microsoft Office Word</Application>
  <DocSecurity>0</DocSecurity>
  <Lines>63</Lines>
  <Paragraphs>17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Austrian Red Cross</Company>
  <LinksUpToDate>false</LinksUpToDate>
  <CharactersWithSpaces>8965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Steinmayer Eva Maria (OeRK)</dc:creator>
  <cp:lastModifiedBy>Alfred Pjetri</cp:lastModifiedBy>
  <cp:revision>27</cp:revision>
  <cp:lastPrinted>2022-09-20T06:44:00Z</cp:lastPrinted>
  <dcterms:created xsi:type="dcterms:W3CDTF">2022-09-19T07:51:00Z</dcterms:created>
  <dcterms:modified xsi:type="dcterms:W3CDTF">2022-09-26T09:24:00Z</dcterms:modified>
</cp:coreProperties>
</file>